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AE1" w:rsidRPr="00054A9F" w:rsidRDefault="008F2AE1" w:rsidP="008F2AE1">
      <w:pPr>
        <w:spacing w:before="67"/>
        <w:rPr>
          <w:sz w:val="24"/>
          <w:szCs w:val="24"/>
          <w:lang w:eastAsia="ru-RU" w:bidi="ru-RU"/>
        </w:rPr>
      </w:pPr>
      <w:proofErr w:type="gramStart"/>
      <w:r w:rsidRPr="00054A9F">
        <w:rPr>
          <w:sz w:val="24"/>
          <w:szCs w:val="24"/>
          <w:lang w:eastAsia="ru-RU" w:bidi="ru-RU"/>
        </w:rPr>
        <w:t>Принято</w:t>
      </w:r>
      <w:proofErr w:type="gramEnd"/>
      <w:r w:rsidRPr="00054A9F">
        <w:rPr>
          <w:sz w:val="24"/>
          <w:szCs w:val="24"/>
          <w:lang w:eastAsia="ru-RU" w:bidi="ru-RU"/>
        </w:rPr>
        <w:t xml:space="preserve">                                                                                     Утверждено и введено в действие </w:t>
      </w:r>
    </w:p>
    <w:p w:rsidR="008F2AE1" w:rsidRPr="00054A9F" w:rsidRDefault="008F2AE1" w:rsidP="008F2AE1">
      <w:pPr>
        <w:spacing w:before="67"/>
        <w:rPr>
          <w:sz w:val="24"/>
          <w:szCs w:val="24"/>
          <w:lang w:eastAsia="ru-RU" w:bidi="ru-RU"/>
        </w:rPr>
      </w:pPr>
      <w:r w:rsidRPr="00054A9F">
        <w:rPr>
          <w:sz w:val="24"/>
          <w:szCs w:val="24"/>
          <w:lang w:eastAsia="ru-RU" w:bidi="ru-RU"/>
        </w:rPr>
        <w:t>На педагогическом совете                                                               приказом директора школы</w:t>
      </w:r>
    </w:p>
    <w:p w:rsidR="008F2AE1" w:rsidRPr="00054A9F" w:rsidRDefault="008F2AE1" w:rsidP="008F2AE1">
      <w:pPr>
        <w:spacing w:before="67"/>
        <w:rPr>
          <w:sz w:val="24"/>
          <w:szCs w:val="24"/>
          <w:lang w:eastAsia="ru-RU" w:bidi="ru-RU"/>
        </w:rPr>
      </w:pPr>
      <w:r w:rsidRPr="00054A9F">
        <w:rPr>
          <w:sz w:val="24"/>
          <w:szCs w:val="24"/>
          <w:lang w:eastAsia="ru-RU" w:bidi="ru-RU"/>
        </w:rPr>
        <w:t xml:space="preserve">Протокол № </w:t>
      </w:r>
      <w:r w:rsidR="004917EA">
        <w:rPr>
          <w:sz w:val="24"/>
          <w:szCs w:val="24"/>
          <w:lang w:eastAsia="ru-RU" w:bidi="ru-RU"/>
        </w:rPr>
        <w:t>4</w:t>
      </w:r>
      <w:r w:rsidRPr="00054A9F">
        <w:rPr>
          <w:sz w:val="24"/>
          <w:szCs w:val="24"/>
          <w:lang w:eastAsia="ru-RU" w:bidi="ru-RU"/>
        </w:rPr>
        <w:t xml:space="preserve">   от  </w:t>
      </w:r>
      <w:r w:rsidR="004917EA">
        <w:rPr>
          <w:sz w:val="24"/>
          <w:szCs w:val="24"/>
          <w:lang w:eastAsia="ru-RU" w:bidi="ru-RU"/>
        </w:rPr>
        <w:t>4.04.</w:t>
      </w:r>
      <w:r w:rsidRPr="00054A9F">
        <w:rPr>
          <w:sz w:val="24"/>
          <w:szCs w:val="24"/>
          <w:lang w:eastAsia="ru-RU" w:bidi="ru-RU"/>
        </w:rPr>
        <w:t xml:space="preserve"> 2018 г.                                                   № </w:t>
      </w:r>
      <w:r w:rsidR="004917EA">
        <w:rPr>
          <w:sz w:val="24"/>
          <w:szCs w:val="24"/>
          <w:lang w:eastAsia="ru-RU" w:bidi="ru-RU"/>
        </w:rPr>
        <w:t>34</w:t>
      </w:r>
      <w:r w:rsidRPr="00054A9F">
        <w:rPr>
          <w:sz w:val="24"/>
          <w:szCs w:val="24"/>
          <w:lang w:eastAsia="ru-RU" w:bidi="ru-RU"/>
        </w:rPr>
        <w:t xml:space="preserve">      от    </w:t>
      </w:r>
      <w:r w:rsidR="004917EA">
        <w:rPr>
          <w:sz w:val="24"/>
          <w:szCs w:val="24"/>
          <w:lang w:eastAsia="ru-RU" w:bidi="ru-RU"/>
        </w:rPr>
        <w:t>04.04.</w:t>
      </w:r>
      <w:r w:rsidRPr="00054A9F">
        <w:rPr>
          <w:sz w:val="24"/>
          <w:szCs w:val="24"/>
          <w:lang w:eastAsia="ru-RU" w:bidi="ru-RU"/>
        </w:rPr>
        <w:t xml:space="preserve"> 2018 г.</w:t>
      </w:r>
    </w:p>
    <w:p w:rsidR="008F2AE1" w:rsidRPr="00054A9F" w:rsidRDefault="008F2AE1" w:rsidP="008F2AE1">
      <w:pPr>
        <w:spacing w:before="67"/>
        <w:rPr>
          <w:sz w:val="24"/>
          <w:szCs w:val="24"/>
          <w:lang w:eastAsia="ru-RU" w:bidi="ru-RU"/>
        </w:rPr>
      </w:pPr>
      <w:r w:rsidRPr="00054A9F">
        <w:rPr>
          <w:sz w:val="24"/>
          <w:szCs w:val="24"/>
          <w:lang w:eastAsia="ru-RU" w:bidi="ru-RU"/>
        </w:rPr>
        <w:t xml:space="preserve">                                                                                                         ____________ </w:t>
      </w:r>
      <w:proofErr w:type="spellStart"/>
      <w:r w:rsidRPr="00054A9F">
        <w:rPr>
          <w:sz w:val="24"/>
          <w:szCs w:val="24"/>
          <w:lang w:eastAsia="ru-RU" w:bidi="ru-RU"/>
        </w:rPr>
        <w:t>В.М.Шаева</w:t>
      </w:r>
      <w:proofErr w:type="spellEnd"/>
    </w:p>
    <w:p w:rsidR="008F2AE1" w:rsidRPr="00054A9F" w:rsidRDefault="008F2AE1" w:rsidP="008F2AE1">
      <w:pPr>
        <w:spacing w:before="67"/>
        <w:rPr>
          <w:sz w:val="24"/>
          <w:szCs w:val="24"/>
          <w:lang w:eastAsia="ru-RU" w:bidi="ru-RU"/>
        </w:rPr>
      </w:pPr>
    </w:p>
    <w:p w:rsidR="008F2AE1" w:rsidRDefault="008F2AE1" w:rsidP="008F2AE1">
      <w:pPr>
        <w:spacing w:before="8"/>
        <w:ind w:right="-20"/>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8F2AE1" w:rsidRPr="00054A9F" w:rsidRDefault="008F2AE1" w:rsidP="008F2AE1">
      <w:pPr>
        <w:spacing w:before="67"/>
        <w:jc w:val="center"/>
        <w:rPr>
          <w:sz w:val="32"/>
          <w:szCs w:val="32"/>
          <w:lang w:eastAsia="ru-RU" w:bidi="ru-RU"/>
        </w:rPr>
      </w:pPr>
      <w:r w:rsidRPr="00054A9F">
        <w:rPr>
          <w:sz w:val="32"/>
          <w:szCs w:val="32"/>
          <w:lang w:eastAsia="ru-RU" w:bidi="ru-RU"/>
        </w:rPr>
        <w:t>ПОЛОЖЕНИЕ</w:t>
      </w:r>
    </w:p>
    <w:p w:rsidR="004917EA" w:rsidRPr="004917EA" w:rsidRDefault="004917EA" w:rsidP="004917EA">
      <w:pPr>
        <w:spacing w:before="67" w:line="276" w:lineRule="auto"/>
        <w:jc w:val="center"/>
        <w:rPr>
          <w:sz w:val="28"/>
          <w:szCs w:val="28"/>
        </w:rPr>
      </w:pPr>
      <w:r w:rsidRPr="004917EA">
        <w:rPr>
          <w:sz w:val="28"/>
          <w:szCs w:val="28"/>
        </w:rPr>
        <w:t>об изучении предметных областей «Основы религиозных культур и светской этики» и «Основы духовно-нравственной культуры народов России»</w:t>
      </w:r>
    </w:p>
    <w:p w:rsidR="008F2AE1" w:rsidRPr="004917EA" w:rsidRDefault="008F2AE1" w:rsidP="004917EA">
      <w:pPr>
        <w:spacing w:before="67" w:line="276" w:lineRule="auto"/>
        <w:jc w:val="center"/>
        <w:rPr>
          <w:sz w:val="28"/>
          <w:szCs w:val="28"/>
          <w:lang w:eastAsia="ru-RU" w:bidi="ru-RU"/>
        </w:rPr>
      </w:pPr>
      <w:r w:rsidRPr="004917EA">
        <w:rPr>
          <w:sz w:val="28"/>
          <w:szCs w:val="28"/>
          <w:lang w:eastAsia="ru-RU" w:bidi="ru-RU"/>
        </w:rPr>
        <w:t>муниципального бюджетного общеобразовательного учреждения</w:t>
      </w:r>
    </w:p>
    <w:p w:rsidR="008F2AE1" w:rsidRPr="004917EA" w:rsidRDefault="008F2AE1" w:rsidP="004917EA">
      <w:pPr>
        <w:spacing w:before="67" w:line="276" w:lineRule="auto"/>
        <w:jc w:val="center"/>
        <w:rPr>
          <w:sz w:val="28"/>
          <w:szCs w:val="28"/>
          <w:lang w:eastAsia="ru-RU" w:bidi="ru-RU"/>
        </w:rPr>
      </w:pPr>
      <w:r w:rsidRPr="004917EA">
        <w:rPr>
          <w:sz w:val="28"/>
          <w:szCs w:val="28"/>
          <w:lang w:eastAsia="ru-RU" w:bidi="ru-RU"/>
        </w:rPr>
        <w:t>«Тат.Шуранская основная общеобразовательная школа</w:t>
      </w:r>
    </w:p>
    <w:p w:rsidR="008F2AE1" w:rsidRPr="004917EA" w:rsidRDefault="008F2AE1" w:rsidP="004917EA">
      <w:pPr>
        <w:spacing w:before="67" w:line="276" w:lineRule="auto"/>
        <w:jc w:val="center"/>
        <w:rPr>
          <w:sz w:val="28"/>
          <w:szCs w:val="28"/>
          <w:lang w:eastAsia="ru-RU" w:bidi="ru-RU"/>
        </w:rPr>
      </w:pPr>
      <w:r w:rsidRPr="004917EA">
        <w:rPr>
          <w:sz w:val="28"/>
          <w:szCs w:val="28"/>
          <w:lang w:eastAsia="ru-RU" w:bidi="ru-RU"/>
        </w:rPr>
        <w:t>Муслюмовского муниципального района</w:t>
      </w:r>
    </w:p>
    <w:p w:rsidR="008F2AE1" w:rsidRPr="004917EA" w:rsidRDefault="008F2AE1" w:rsidP="004917EA">
      <w:pPr>
        <w:spacing w:before="67" w:line="276" w:lineRule="auto"/>
        <w:jc w:val="center"/>
        <w:rPr>
          <w:sz w:val="28"/>
          <w:szCs w:val="28"/>
          <w:lang w:eastAsia="ru-RU" w:bidi="ru-RU"/>
        </w:rPr>
      </w:pPr>
      <w:r w:rsidRPr="004917EA">
        <w:rPr>
          <w:sz w:val="28"/>
          <w:szCs w:val="28"/>
          <w:lang w:eastAsia="ru-RU" w:bidi="ru-RU"/>
        </w:rPr>
        <w:t>Республики Татарстан</w:t>
      </w:r>
    </w:p>
    <w:p w:rsidR="008F2AE1" w:rsidRDefault="008F2AE1" w:rsidP="008F2AE1">
      <w:pPr>
        <w:spacing w:before="8"/>
        <w:ind w:right="-20"/>
        <w:jc w:val="center"/>
        <w:rPr>
          <w:b/>
          <w:bCs/>
          <w:color w:val="000000"/>
          <w:sz w:val="28"/>
          <w:szCs w:val="28"/>
          <w:lang w:eastAsia="ru-RU"/>
        </w:rPr>
      </w:pPr>
    </w:p>
    <w:p w:rsidR="008F2AE1" w:rsidRDefault="008F2AE1" w:rsidP="008F2AE1">
      <w:pPr>
        <w:spacing w:before="8"/>
        <w:ind w:right="-20"/>
        <w:jc w:val="center"/>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8F2AE1" w:rsidRDefault="008F2AE1"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4917EA" w:rsidRDefault="004917EA" w:rsidP="008F2AE1">
      <w:pPr>
        <w:spacing w:before="8"/>
        <w:ind w:right="-20"/>
        <w:rPr>
          <w:b/>
          <w:bCs/>
          <w:color w:val="000000"/>
          <w:sz w:val="28"/>
          <w:szCs w:val="28"/>
          <w:lang w:eastAsia="ru-RU"/>
        </w:rPr>
      </w:pPr>
    </w:p>
    <w:p w:rsidR="008F2AE1" w:rsidRDefault="008F2AE1" w:rsidP="008F2AE1">
      <w:pPr>
        <w:spacing w:before="78" w:line="321" w:lineRule="exact"/>
      </w:pPr>
    </w:p>
    <w:p w:rsidR="008F2AE1" w:rsidRDefault="008F2AE1" w:rsidP="008F2AE1">
      <w:pPr>
        <w:pStyle w:val="Heading1"/>
        <w:numPr>
          <w:ilvl w:val="0"/>
          <w:numId w:val="6"/>
        </w:numPr>
        <w:tabs>
          <w:tab w:val="left" w:pos="3878"/>
        </w:tabs>
        <w:spacing w:before="78" w:line="321" w:lineRule="exact"/>
        <w:ind w:hanging="349"/>
        <w:jc w:val="both"/>
      </w:pPr>
      <w:r>
        <w:lastRenderedPageBreak/>
        <w:t>Общие</w:t>
      </w:r>
      <w:r>
        <w:rPr>
          <w:spacing w:val="-2"/>
        </w:rPr>
        <w:t xml:space="preserve"> </w:t>
      </w:r>
      <w:r>
        <w:t>положения</w:t>
      </w:r>
    </w:p>
    <w:p w:rsidR="008F2AE1" w:rsidRDefault="008F2AE1" w:rsidP="008F2AE1">
      <w:pPr>
        <w:pStyle w:val="a5"/>
        <w:numPr>
          <w:ilvl w:val="1"/>
          <w:numId w:val="5"/>
        </w:numPr>
        <w:tabs>
          <w:tab w:val="left" w:pos="748"/>
        </w:tabs>
        <w:ind w:right="120" w:firstLine="0"/>
        <w:rPr>
          <w:sz w:val="28"/>
        </w:rPr>
      </w:pPr>
      <w:r>
        <w:rPr>
          <w:sz w:val="28"/>
        </w:rPr>
        <w:t>Настоящее Положение об изучении предметных областей «Основы религиозных культур и светской этики» и «Основы духовно-нравственной культуры народов России» (далее – Положение) регламентирует порядок о</w:t>
      </w:r>
      <w:proofErr w:type="gramStart"/>
      <w:r>
        <w:rPr>
          <w:sz w:val="28"/>
        </w:rPr>
        <w:t>р-</w:t>
      </w:r>
      <w:proofErr w:type="gramEnd"/>
      <w:r>
        <w:rPr>
          <w:sz w:val="28"/>
        </w:rPr>
        <w:t xml:space="preserve"> </w:t>
      </w:r>
      <w:proofErr w:type="spellStart"/>
      <w:r>
        <w:rPr>
          <w:sz w:val="28"/>
        </w:rPr>
        <w:t>ганизации</w:t>
      </w:r>
      <w:proofErr w:type="spellEnd"/>
      <w:r>
        <w:rPr>
          <w:sz w:val="28"/>
        </w:rPr>
        <w:t xml:space="preserve"> преподавания курса «Основ религиозной культуры и светской этики» и «Основы духовно-нравственной культуры народов России», </w:t>
      </w:r>
      <w:proofErr w:type="spellStart"/>
      <w:r>
        <w:rPr>
          <w:sz w:val="28"/>
        </w:rPr>
        <w:t>систе</w:t>
      </w:r>
      <w:proofErr w:type="spellEnd"/>
      <w:r>
        <w:rPr>
          <w:sz w:val="28"/>
        </w:rPr>
        <w:t xml:space="preserve">- </w:t>
      </w:r>
      <w:proofErr w:type="spellStart"/>
      <w:r>
        <w:rPr>
          <w:sz w:val="28"/>
        </w:rPr>
        <w:t>му</w:t>
      </w:r>
      <w:proofErr w:type="spellEnd"/>
      <w:r>
        <w:rPr>
          <w:sz w:val="28"/>
        </w:rPr>
        <w:t xml:space="preserve"> контроля и оценки планируемых</w:t>
      </w:r>
      <w:r>
        <w:rPr>
          <w:spacing w:val="-20"/>
          <w:sz w:val="28"/>
        </w:rPr>
        <w:t xml:space="preserve"> </w:t>
      </w:r>
      <w:r>
        <w:rPr>
          <w:sz w:val="28"/>
        </w:rPr>
        <w:t>результатов.</w:t>
      </w:r>
    </w:p>
    <w:p w:rsidR="008F2AE1" w:rsidRDefault="008F2AE1" w:rsidP="008F2AE1">
      <w:pPr>
        <w:pStyle w:val="a5"/>
        <w:numPr>
          <w:ilvl w:val="1"/>
          <w:numId w:val="5"/>
        </w:numPr>
        <w:tabs>
          <w:tab w:val="left" w:pos="655"/>
        </w:tabs>
        <w:spacing w:line="322" w:lineRule="exact"/>
        <w:ind w:left="654" w:hanging="537"/>
        <w:rPr>
          <w:sz w:val="28"/>
        </w:rPr>
      </w:pPr>
      <w:r>
        <w:rPr>
          <w:sz w:val="28"/>
        </w:rPr>
        <w:t>Нормативно-правовой основой введения в учебный процесс</w:t>
      </w:r>
      <w:r>
        <w:rPr>
          <w:spacing w:val="22"/>
          <w:sz w:val="28"/>
        </w:rPr>
        <w:t xml:space="preserve"> </w:t>
      </w:r>
      <w:r>
        <w:rPr>
          <w:sz w:val="28"/>
        </w:rPr>
        <w:t>МБОУ</w:t>
      </w:r>
    </w:p>
    <w:p w:rsidR="008F2AE1" w:rsidRDefault="008F2AE1" w:rsidP="008F2AE1">
      <w:pPr>
        <w:pStyle w:val="a3"/>
        <w:jc w:val="left"/>
      </w:pPr>
      <w:r>
        <w:t>Тат.Шуранская ООШ</w:t>
      </w:r>
      <w:r w:rsidR="004917EA">
        <w:t xml:space="preserve"> </w:t>
      </w:r>
      <w:r>
        <w:t>предметных областей ОРКСЭ и ОДНКНР являются:</w:t>
      </w:r>
    </w:p>
    <w:p w:rsidR="008F2AE1" w:rsidRDefault="008F2AE1" w:rsidP="008F2AE1">
      <w:pPr>
        <w:pStyle w:val="a5"/>
        <w:numPr>
          <w:ilvl w:val="0"/>
          <w:numId w:val="4"/>
        </w:numPr>
        <w:tabs>
          <w:tab w:val="left" w:pos="283"/>
        </w:tabs>
        <w:spacing w:line="321" w:lineRule="exact"/>
        <w:ind w:left="282" w:hanging="165"/>
        <w:jc w:val="left"/>
        <w:rPr>
          <w:sz w:val="28"/>
        </w:rPr>
      </w:pPr>
      <w:r>
        <w:rPr>
          <w:sz w:val="28"/>
        </w:rPr>
        <w:t>Закон РФ "Об образовании в Российской</w:t>
      </w:r>
      <w:r>
        <w:rPr>
          <w:spacing w:val="-14"/>
          <w:sz w:val="28"/>
        </w:rPr>
        <w:t xml:space="preserve"> </w:t>
      </w:r>
      <w:r>
        <w:rPr>
          <w:sz w:val="28"/>
        </w:rPr>
        <w:t>Федерации";</w:t>
      </w:r>
    </w:p>
    <w:p w:rsidR="008F2AE1" w:rsidRDefault="008F2AE1" w:rsidP="008F2AE1">
      <w:pPr>
        <w:pStyle w:val="a5"/>
        <w:numPr>
          <w:ilvl w:val="0"/>
          <w:numId w:val="4"/>
        </w:numPr>
        <w:tabs>
          <w:tab w:val="left" w:pos="283"/>
        </w:tabs>
        <w:spacing w:line="322" w:lineRule="exact"/>
        <w:ind w:left="282" w:hanging="165"/>
        <w:jc w:val="left"/>
        <w:rPr>
          <w:sz w:val="28"/>
        </w:rPr>
      </w:pPr>
      <w:r>
        <w:rPr>
          <w:sz w:val="28"/>
        </w:rPr>
        <w:t>Закон РФ "Об основных гарантиях прав</w:t>
      </w:r>
      <w:r>
        <w:rPr>
          <w:spacing w:val="-12"/>
          <w:sz w:val="28"/>
        </w:rPr>
        <w:t xml:space="preserve"> </w:t>
      </w:r>
      <w:r>
        <w:rPr>
          <w:sz w:val="28"/>
        </w:rPr>
        <w:t>ребенка";</w:t>
      </w:r>
    </w:p>
    <w:p w:rsidR="008F2AE1" w:rsidRDefault="008F2AE1" w:rsidP="008F2AE1">
      <w:pPr>
        <w:pStyle w:val="a5"/>
        <w:numPr>
          <w:ilvl w:val="0"/>
          <w:numId w:val="4"/>
        </w:numPr>
        <w:tabs>
          <w:tab w:val="left" w:pos="283"/>
          <w:tab w:val="left" w:pos="2187"/>
          <w:tab w:val="left" w:pos="4520"/>
          <w:tab w:val="left" w:pos="6846"/>
        </w:tabs>
        <w:ind w:right="448" w:firstLine="0"/>
        <w:jc w:val="left"/>
        <w:rPr>
          <w:sz w:val="28"/>
        </w:rPr>
      </w:pPr>
      <w:r>
        <w:rPr>
          <w:sz w:val="28"/>
        </w:rPr>
        <w:t>Федеральный</w:t>
      </w:r>
      <w:r>
        <w:rPr>
          <w:sz w:val="28"/>
        </w:rPr>
        <w:tab/>
        <w:t>государственный</w:t>
      </w:r>
      <w:r>
        <w:rPr>
          <w:sz w:val="28"/>
        </w:rPr>
        <w:tab/>
        <w:t>образовательный</w:t>
      </w:r>
      <w:r>
        <w:rPr>
          <w:sz w:val="28"/>
        </w:rPr>
        <w:tab/>
        <w:t>стандарт начального общего образования и Федеральный государственный образовательный стандарт основного общего</w:t>
      </w:r>
      <w:r>
        <w:rPr>
          <w:spacing w:val="-37"/>
          <w:sz w:val="28"/>
        </w:rPr>
        <w:t xml:space="preserve"> </w:t>
      </w:r>
      <w:r>
        <w:rPr>
          <w:sz w:val="28"/>
        </w:rPr>
        <w:t>образования;</w:t>
      </w:r>
    </w:p>
    <w:p w:rsidR="008F2AE1" w:rsidRDefault="008F2AE1" w:rsidP="008F2AE1">
      <w:pPr>
        <w:pStyle w:val="a5"/>
        <w:numPr>
          <w:ilvl w:val="0"/>
          <w:numId w:val="4"/>
        </w:numPr>
        <w:tabs>
          <w:tab w:val="left" w:pos="309"/>
        </w:tabs>
        <w:ind w:right="120" w:firstLine="0"/>
        <w:rPr>
          <w:sz w:val="28"/>
        </w:rPr>
      </w:pPr>
      <w:r>
        <w:rPr>
          <w:sz w:val="28"/>
        </w:rPr>
        <w:t xml:space="preserve">Концепция духовно-нравственного развития и воспитания личности </w:t>
      </w:r>
      <w:proofErr w:type="spellStart"/>
      <w:r>
        <w:rPr>
          <w:sz w:val="28"/>
        </w:rPr>
        <w:t>гражд</w:t>
      </w:r>
      <w:proofErr w:type="gramStart"/>
      <w:r>
        <w:rPr>
          <w:sz w:val="28"/>
        </w:rPr>
        <w:t>а</w:t>
      </w:r>
      <w:proofErr w:type="spellEnd"/>
      <w:r>
        <w:rPr>
          <w:sz w:val="28"/>
        </w:rPr>
        <w:t>-</w:t>
      </w:r>
      <w:proofErr w:type="gramEnd"/>
      <w:r>
        <w:rPr>
          <w:sz w:val="28"/>
        </w:rPr>
        <w:t xml:space="preserve"> </w:t>
      </w:r>
      <w:proofErr w:type="spellStart"/>
      <w:r>
        <w:rPr>
          <w:sz w:val="28"/>
        </w:rPr>
        <w:t>нина</w:t>
      </w:r>
      <w:proofErr w:type="spellEnd"/>
      <w:r>
        <w:rPr>
          <w:sz w:val="28"/>
        </w:rPr>
        <w:t xml:space="preserve"> России;  -  Письмо  Департамента  государственной   политики   в   </w:t>
      </w:r>
      <w:proofErr w:type="spellStart"/>
      <w:r>
        <w:rPr>
          <w:sz w:val="28"/>
        </w:rPr>
        <w:t>сфе</w:t>
      </w:r>
      <w:proofErr w:type="spellEnd"/>
      <w:r>
        <w:rPr>
          <w:sz w:val="28"/>
        </w:rPr>
        <w:t xml:space="preserve">- ре общего образования </w:t>
      </w:r>
      <w:proofErr w:type="spellStart"/>
      <w:r>
        <w:rPr>
          <w:sz w:val="28"/>
        </w:rPr>
        <w:t>Минобрнауки</w:t>
      </w:r>
      <w:proofErr w:type="spellEnd"/>
      <w:r>
        <w:rPr>
          <w:sz w:val="28"/>
        </w:rPr>
        <w:t xml:space="preserve"> РФ от 25.05.2015 г. № 08-761 «Об </w:t>
      </w:r>
      <w:proofErr w:type="spellStart"/>
      <w:r>
        <w:rPr>
          <w:spacing w:val="-3"/>
          <w:sz w:val="28"/>
        </w:rPr>
        <w:t>изу</w:t>
      </w:r>
      <w:proofErr w:type="spellEnd"/>
      <w:r>
        <w:rPr>
          <w:spacing w:val="-3"/>
          <w:sz w:val="28"/>
        </w:rPr>
        <w:t xml:space="preserve">- </w:t>
      </w:r>
      <w:proofErr w:type="spellStart"/>
      <w:r>
        <w:rPr>
          <w:sz w:val="28"/>
        </w:rPr>
        <w:t>чении</w:t>
      </w:r>
      <w:proofErr w:type="spellEnd"/>
      <w:r>
        <w:rPr>
          <w:sz w:val="28"/>
        </w:rPr>
        <w:t xml:space="preserve"> предметных областей „Основы религиозных </w:t>
      </w:r>
      <w:r>
        <w:rPr>
          <w:spacing w:val="-3"/>
          <w:sz w:val="28"/>
        </w:rPr>
        <w:t xml:space="preserve">культур </w:t>
      </w:r>
      <w:r>
        <w:rPr>
          <w:sz w:val="28"/>
        </w:rPr>
        <w:t xml:space="preserve">и светской  эти- </w:t>
      </w:r>
      <w:proofErr w:type="spellStart"/>
      <w:r>
        <w:rPr>
          <w:sz w:val="28"/>
        </w:rPr>
        <w:t>ки</w:t>
      </w:r>
      <w:proofErr w:type="spellEnd"/>
      <w:r>
        <w:rPr>
          <w:sz w:val="28"/>
        </w:rPr>
        <w:t>“ и „Основы духовно-нравственной культуры народов</w:t>
      </w:r>
      <w:r>
        <w:rPr>
          <w:spacing w:val="18"/>
          <w:sz w:val="28"/>
        </w:rPr>
        <w:t xml:space="preserve"> </w:t>
      </w:r>
      <w:r>
        <w:rPr>
          <w:sz w:val="28"/>
        </w:rPr>
        <w:t>России“»;</w:t>
      </w:r>
    </w:p>
    <w:p w:rsidR="008F2AE1" w:rsidRDefault="008F2AE1" w:rsidP="008F2AE1">
      <w:pPr>
        <w:pStyle w:val="a5"/>
        <w:numPr>
          <w:ilvl w:val="0"/>
          <w:numId w:val="4"/>
        </w:numPr>
        <w:tabs>
          <w:tab w:val="left" w:pos="379"/>
        </w:tabs>
        <w:spacing w:before="2"/>
        <w:ind w:right="123" w:firstLine="0"/>
        <w:rPr>
          <w:sz w:val="28"/>
        </w:rPr>
      </w:pPr>
      <w:r>
        <w:rPr>
          <w:sz w:val="28"/>
        </w:rPr>
        <w:t xml:space="preserve">Распоряжение  Правительства  Российской  Федерации  от  28  января  2012 г. N </w:t>
      </w:r>
      <w:r>
        <w:rPr>
          <w:spacing w:val="3"/>
          <w:sz w:val="28"/>
        </w:rPr>
        <w:t xml:space="preserve">84-р, </w:t>
      </w:r>
      <w:r>
        <w:rPr>
          <w:sz w:val="28"/>
        </w:rPr>
        <w:t xml:space="preserve">начиная с 1 сентября  2012  года  установлено  обязательное изучение комплексного учебного курса "Основы религиозных </w:t>
      </w:r>
      <w:r>
        <w:rPr>
          <w:spacing w:val="-3"/>
          <w:sz w:val="28"/>
        </w:rPr>
        <w:t xml:space="preserve">культур </w:t>
      </w:r>
      <w:r>
        <w:rPr>
          <w:sz w:val="28"/>
        </w:rPr>
        <w:t>и све</w:t>
      </w:r>
      <w:proofErr w:type="gramStart"/>
      <w:r>
        <w:rPr>
          <w:sz w:val="28"/>
        </w:rPr>
        <w:t>т-</w:t>
      </w:r>
      <w:proofErr w:type="gramEnd"/>
      <w:r>
        <w:rPr>
          <w:sz w:val="28"/>
        </w:rPr>
        <w:t xml:space="preserve"> </w:t>
      </w:r>
      <w:proofErr w:type="spellStart"/>
      <w:r>
        <w:rPr>
          <w:sz w:val="28"/>
        </w:rPr>
        <w:t>ской</w:t>
      </w:r>
      <w:proofErr w:type="spellEnd"/>
      <w:r>
        <w:rPr>
          <w:spacing w:val="-2"/>
          <w:sz w:val="28"/>
        </w:rPr>
        <w:t xml:space="preserve"> </w:t>
      </w:r>
      <w:r>
        <w:rPr>
          <w:sz w:val="28"/>
        </w:rPr>
        <w:t>этики".</w:t>
      </w:r>
    </w:p>
    <w:p w:rsidR="008F2AE1" w:rsidRDefault="008F2AE1" w:rsidP="008F2AE1">
      <w:pPr>
        <w:pStyle w:val="a3"/>
        <w:ind w:right="120" w:firstLine="556"/>
      </w:pPr>
      <w:r>
        <w:t xml:space="preserve">Учебный предмет ОРКСЭ является единой комплексной </w:t>
      </w:r>
      <w:proofErr w:type="spellStart"/>
      <w:proofErr w:type="gramStart"/>
      <w:r>
        <w:t>учебно</w:t>
      </w:r>
      <w:proofErr w:type="spellEnd"/>
      <w:r>
        <w:t>- воспитательной</w:t>
      </w:r>
      <w:proofErr w:type="gramEnd"/>
      <w:r>
        <w:t xml:space="preserve"> дисциплиной.  Все  его  модули  согласуются  между  собой  по педагогическим целям, задачам, требованиям к результатам освоения учебного содержания, достижение которых учащимися </w:t>
      </w:r>
      <w:r>
        <w:rPr>
          <w:spacing w:val="-3"/>
        </w:rPr>
        <w:t xml:space="preserve">должно </w:t>
      </w:r>
      <w:r>
        <w:t xml:space="preserve">быть </w:t>
      </w:r>
      <w:proofErr w:type="spellStart"/>
      <w:r>
        <w:rPr>
          <w:spacing w:val="-3"/>
        </w:rPr>
        <w:t>обесп</w:t>
      </w:r>
      <w:proofErr w:type="gramStart"/>
      <w:r>
        <w:rPr>
          <w:spacing w:val="-3"/>
        </w:rPr>
        <w:t>е</w:t>
      </w:r>
      <w:proofErr w:type="spellEnd"/>
      <w:r>
        <w:rPr>
          <w:spacing w:val="-3"/>
        </w:rPr>
        <w:t>-</w:t>
      </w:r>
      <w:proofErr w:type="gramEnd"/>
      <w:r>
        <w:rPr>
          <w:spacing w:val="-3"/>
        </w:rPr>
        <w:t xml:space="preserve"> </w:t>
      </w:r>
      <w:proofErr w:type="spellStart"/>
      <w:r>
        <w:t>чено</w:t>
      </w:r>
      <w:proofErr w:type="spellEnd"/>
      <w:r>
        <w:t xml:space="preserve"> в процессе освоения курса, а также в системе содержательных, ценностно-смысловых связей  курса  с  другими  гуманитарными </w:t>
      </w:r>
      <w:proofErr w:type="spellStart"/>
      <w:r>
        <w:t>предме</w:t>
      </w:r>
      <w:proofErr w:type="spellEnd"/>
      <w:r>
        <w:t xml:space="preserve">-  </w:t>
      </w:r>
      <w:proofErr w:type="spellStart"/>
      <w:r>
        <w:t>тами</w:t>
      </w:r>
      <w:proofErr w:type="spellEnd"/>
      <w:r>
        <w:t xml:space="preserve"> начальной</w:t>
      </w:r>
      <w:r>
        <w:rPr>
          <w:spacing w:val="-3"/>
        </w:rPr>
        <w:t xml:space="preserve"> </w:t>
      </w:r>
      <w:r>
        <w:t>школы.</w:t>
      </w:r>
    </w:p>
    <w:p w:rsidR="008F2AE1" w:rsidRDefault="008F2AE1" w:rsidP="008F2AE1">
      <w:pPr>
        <w:pStyle w:val="a3"/>
        <w:spacing w:line="322" w:lineRule="exact"/>
        <w:ind w:left="606"/>
      </w:pPr>
      <w:r>
        <w:t>Учебный предмет ОРКСЭ включает в себя модули:</w:t>
      </w:r>
    </w:p>
    <w:p w:rsidR="008F2AE1" w:rsidRDefault="008F2AE1" w:rsidP="008F2AE1">
      <w:pPr>
        <w:pStyle w:val="a5"/>
        <w:numPr>
          <w:ilvl w:val="1"/>
          <w:numId w:val="4"/>
        </w:numPr>
        <w:tabs>
          <w:tab w:val="left" w:pos="770"/>
        </w:tabs>
        <w:rPr>
          <w:sz w:val="28"/>
        </w:rPr>
      </w:pPr>
      <w:r>
        <w:rPr>
          <w:sz w:val="28"/>
        </w:rPr>
        <w:t>Основы православной</w:t>
      </w:r>
      <w:r>
        <w:rPr>
          <w:spacing w:val="-1"/>
          <w:sz w:val="28"/>
        </w:rPr>
        <w:t xml:space="preserve"> </w:t>
      </w:r>
      <w:r>
        <w:rPr>
          <w:sz w:val="28"/>
        </w:rPr>
        <w:t>культуры;</w:t>
      </w:r>
    </w:p>
    <w:p w:rsidR="008F2AE1" w:rsidRDefault="008F2AE1" w:rsidP="008F2AE1">
      <w:pPr>
        <w:pStyle w:val="a5"/>
        <w:numPr>
          <w:ilvl w:val="1"/>
          <w:numId w:val="4"/>
        </w:numPr>
        <w:tabs>
          <w:tab w:val="left" w:pos="770"/>
        </w:tabs>
        <w:spacing w:line="322" w:lineRule="exact"/>
        <w:rPr>
          <w:sz w:val="28"/>
        </w:rPr>
      </w:pPr>
      <w:r>
        <w:rPr>
          <w:sz w:val="28"/>
        </w:rPr>
        <w:t>Основы исламской</w:t>
      </w:r>
      <w:r>
        <w:rPr>
          <w:spacing w:val="-3"/>
          <w:sz w:val="28"/>
        </w:rPr>
        <w:t xml:space="preserve"> </w:t>
      </w:r>
      <w:r>
        <w:rPr>
          <w:sz w:val="28"/>
        </w:rPr>
        <w:t>культуры;</w:t>
      </w:r>
    </w:p>
    <w:p w:rsidR="008F2AE1" w:rsidRDefault="008F2AE1" w:rsidP="008F2AE1">
      <w:pPr>
        <w:pStyle w:val="a5"/>
        <w:numPr>
          <w:ilvl w:val="1"/>
          <w:numId w:val="4"/>
        </w:numPr>
        <w:tabs>
          <w:tab w:val="left" w:pos="770"/>
        </w:tabs>
        <w:spacing w:line="322" w:lineRule="exact"/>
        <w:jc w:val="left"/>
        <w:rPr>
          <w:sz w:val="28"/>
        </w:rPr>
      </w:pPr>
      <w:r>
        <w:rPr>
          <w:sz w:val="28"/>
        </w:rPr>
        <w:t>Основы буддийской</w:t>
      </w:r>
      <w:r>
        <w:rPr>
          <w:spacing w:val="-1"/>
          <w:sz w:val="28"/>
        </w:rPr>
        <w:t xml:space="preserve"> </w:t>
      </w:r>
      <w:r>
        <w:rPr>
          <w:sz w:val="28"/>
        </w:rPr>
        <w:t>культуры;</w:t>
      </w:r>
    </w:p>
    <w:p w:rsidR="008F2AE1" w:rsidRDefault="008F2AE1" w:rsidP="008F2AE1">
      <w:pPr>
        <w:pStyle w:val="a5"/>
        <w:numPr>
          <w:ilvl w:val="1"/>
          <w:numId w:val="4"/>
        </w:numPr>
        <w:tabs>
          <w:tab w:val="left" w:pos="770"/>
        </w:tabs>
        <w:spacing w:line="322" w:lineRule="exact"/>
        <w:jc w:val="left"/>
        <w:rPr>
          <w:sz w:val="28"/>
        </w:rPr>
      </w:pPr>
      <w:r>
        <w:rPr>
          <w:sz w:val="28"/>
        </w:rPr>
        <w:t>Основы иудейской</w:t>
      </w:r>
      <w:r>
        <w:rPr>
          <w:spacing w:val="-3"/>
          <w:sz w:val="28"/>
        </w:rPr>
        <w:t xml:space="preserve"> </w:t>
      </w:r>
      <w:r>
        <w:rPr>
          <w:sz w:val="28"/>
        </w:rPr>
        <w:t>культуры;</w:t>
      </w:r>
    </w:p>
    <w:p w:rsidR="008F2AE1" w:rsidRDefault="008F2AE1" w:rsidP="008F2AE1">
      <w:pPr>
        <w:pStyle w:val="a5"/>
        <w:numPr>
          <w:ilvl w:val="1"/>
          <w:numId w:val="4"/>
        </w:numPr>
        <w:tabs>
          <w:tab w:val="left" w:pos="770"/>
        </w:tabs>
        <w:spacing w:line="322" w:lineRule="exact"/>
        <w:jc w:val="left"/>
        <w:rPr>
          <w:sz w:val="28"/>
        </w:rPr>
      </w:pPr>
      <w:r>
        <w:rPr>
          <w:sz w:val="28"/>
        </w:rPr>
        <w:t>Основы мировых религиозных</w:t>
      </w:r>
      <w:r>
        <w:rPr>
          <w:spacing w:val="-4"/>
          <w:sz w:val="28"/>
        </w:rPr>
        <w:t xml:space="preserve"> </w:t>
      </w:r>
      <w:r>
        <w:rPr>
          <w:sz w:val="28"/>
        </w:rPr>
        <w:t>культур;</w:t>
      </w:r>
    </w:p>
    <w:p w:rsidR="008F2AE1" w:rsidRDefault="008F2AE1" w:rsidP="008F2AE1">
      <w:pPr>
        <w:pStyle w:val="a5"/>
        <w:numPr>
          <w:ilvl w:val="1"/>
          <w:numId w:val="4"/>
        </w:numPr>
        <w:tabs>
          <w:tab w:val="left" w:pos="770"/>
        </w:tabs>
        <w:spacing w:line="322" w:lineRule="exact"/>
        <w:jc w:val="left"/>
        <w:rPr>
          <w:sz w:val="28"/>
        </w:rPr>
      </w:pPr>
      <w:r>
        <w:rPr>
          <w:sz w:val="28"/>
        </w:rPr>
        <w:t>Основы светской</w:t>
      </w:r>
      <w:r>
        <w:rPr>
          <w:spacing w:val="-1"/>
          <w:sz w:val="28"/>
        </w:rPr>
        <w:t xml:space="preserve"> </w:t>
      </w:r>
      <w:r>
        <w:rPr>
          <w:sz w:val="28"/>
        </w:rPr>
        <w:t>этики.</w:t>
      </w:r>
    </w:p>
    <w:p w:rsidR="008F2AE1" w:rsidRDefault="008F2AE1" w:rsidP="008F2AE1">
      <w:pPr>
        <w:pStyle w:val="a3"/>
        <w:ind w:right="129" w:firstLine="417"/>
      </w:pPr>
      <w:r>
        <w:t xml:space="preserve">Один из модулей изучается </w:t>
      </w:r>
      <w:proofErr w:type="gramStart"/>
      <w:r>
        <w:t>обучающимся</w:t>
      </w:r>
      <w:proofErr w:type="gramEnd"/>
      <w:r>
        <w:t xml:space="preserve"> по выбору его родителей (законных представителей) на основе письменного заявления одного из родителей (законных представителей) в 4 классе.</w:t>
      </w:r>
    </w:p>
    <w:p w:rsidR="008F2AE1" w:rsidRDefault="008F2AE1" w:rsidP="008F2AE1">
      <w:pPr>
        <w:pStyle w:val="a3"/>
        <w:spacing w:before="2"/>
        <w:ind w:right="127" w:firstLine="348"/>
      </w:pPr>
      <w:r>
        <w:t>Учебный предмет ОРКСЭ является культурологическим и направлен на развитие у школьников представлений о нравственных идеалах и ценностях, составляющих основу религиозных и светских традиций многонациональной культуры</w:t>
      </w:r>
      <w:r>
        <w:rPr>
          <w:spacing w:val="-10"/>
        </w:rPr>
        <w:t xml:space="preserve"> </w:t>
      </w:r>
      <w:r>
        <w:t>России,</w:t>
      </w:r>
      <w:r>
        <w:rPr>
          <w:spacing w:val="-13"/>
        </w:rPr>
        <w:t xml:space="preserve"> </w:t>
      </w:r>
      <w:r>
        <w:t>на</w:t>
      </w:r>
      <w:r>
        <w:rPr>
          <w:spacing w:val="-14"/>
        </w:rPr>
        <w:t xml:space="preserve"> </w:t>
      </w:r>
      <w:r>
        <w:t>понимание</w:t>
      </w:r>
      <w:r>
        <w:rPr>
          <w:spacing w:val="-12"/>
        </w:rPr>
        <w:t xml:space="preserve"> </w:t>
      </w:r>
      <w:r>
        <w:t>их</w:t>
      </w:r>
      <w:r>
        <w:rPr>
          <w:spacing w:val="-4"/>
        </w:rPr>
        <w:t xml:space="preserve"> </w:t>
      </w:r>
      <w:r>
        <w:t>значения</w:t>
      </w:r>
      <w:r>
        <w:rPr>
          <w:spacing w:val="-4"/>
        </w:rPr>
        <w:t xml:space="preserve"> </w:t>
      </w:r>
      <w:r>
        <w:t>в</w:t>
      </w:r>
      <w:r>
        <w:rPr>
          <w:spacing w:val="-6"/>
        </w:rPr>
        <w:t xml:space="preserve"> </w:t>
      </w:r>
      <w:r>
        <w:t>жизни</w:t>
      </w:r>
      <w:r>
        <w:rPr>
          <w:spacing w:val="-4"/>
        </w:rPr>
        <w:t xml:space="preserve"> </w:t>
      </w:r>
      <w:r>
        <w:t>современного</w:t>
      </w:r>
      <w:r>
        <w:rPr>
          <w:spacing w:val="-6"/>
        </w:rPr>
        <w:t xml:space="preserve"> </w:t>
      </w:r>
      <w:r>
        <w:t>общества,</w:t>
      </w:r>
      <w:r>
        <w:rPr>
          <w:spacing w:val="-11"/>
        </w:rPr>
        <w:t xml:space="preserve"> </w:t>
      </w:r>
      <w:r>
        <w:t>а также своей сопричастности к</w:t>
      </w:r>
      <w:r>
        <w:rPr>
          <w:spacing w:val="-1"/>
        </w:rPr>
        <w:t xml:space="preserve"> </w:t>
      </w:r>
      <w:r>
        <w:t>ним.</w:t>
      </w:r>
    </w:p>
    <w:p w:rsidR="008F2AE1" w:rsidRDefault="008F2AE1" w:rsidP="008F2AE1">
      <w:pPr>
        <w:sectPr w:rsidR="008F2AE1">
          <w:pgSz w:w="11910" w:h="16840"/>
          <w:pgMar w:top="460" w:right="840" w:bottom="1120" w:left="1300" w:header="0" w:footer="935" w:gutter="0"/>
          <w:cols w:space="720"/>
        </w:sectPr>
      </w:pPr>
    </w:p>
    <w:p w:rsidR="008F2AE1" w:rsidRDefault="008F2AE1" w:rsidP="008F2AE1">
      <w:pPr>
        <w:pStyle w:val="a3"/>
        <w:spacing w:before="73"/>
        <w:ind w:right="126" w:firstLine="348"/>
      </w:pPr>
      <w:r>
        <w:lastRenderedPageBreak/>
        <w:t>Преподавание знаний об основах религиозных  культур  и  светской  эт</w:t>
      </w:r>
      <w:proofErr w:type="gramStart"/>
      <w:r>
        <w:t>и-</w:t>
      </w:r>
      <w:proofErr w:type="gramEnd"/>
      <w:r>
        <w:t xml:space="preserve">  </w:t>
      </w:r>
      <w:proofErr w:type="spellStart"/>
      <w:r>
        <w:t>ки</w:t>
      </w:r>
      <w:proofErr w:type="spellEnd"/>
      <w:r>
        <w:t xml:space="preserve"> призвано сыграть важную роль не только в расширении образовательного кругозора учащегося, но и в воспитательном процессе формирования порядочного, честного, достойного гражданина, соблюдающего </w:t>
      </w:r>
      <w:proofErr w:type="spellStart"/>
      <w:r>
        <w:t>Конститу</w:t>
      </w:r>
      <w:proofErr w:type="spellEnd"/>
      <w:r>
        <w:t xml:space="preserve">- </w:t>
      </w:r>
      <w:proofErr w:type="spellStart"/>
      <w:r>
        <w:t>цию</w:t>
      </w:r>
      <w:proofErr w:type="spellEnd"/>
      <w:r>
        <w:t xml:space="preserve"> и законы  Российской  Федерации,  Республики Татарстан,  уважающего ее культурные традиции, готового к межкультурному и </w:t>
      </w:r>
      <w:proofErr w:type="spellStart"/>
      <w:r>
        <w:t>межконфессио</w:t>
      </w:r>
      <w:proofErr w:type="spellEnd"/>
      <w:r>
        <w:t xml:space="preserve">- </w:t>
      </w:r>
      <w:proofErr w:type="spellStart"/>
      <w:r>
        <w:t>нальному</w:t>
      </w:r>
      <w:proofErr w:type="spellEnd"/>
      <w:r>
        <w:t xml:space="preserve"> диалогу во имя социального</w:t>
      </w:r>
      <w:r>
        <w:rPr>
          <w:spacing w:val="-14"/>
        </w:rPr>
        <w:t xml:space="preserve"> </w:t>
      </w:r>
      <w:r>
        <w:t>сплочения.</w:t>
      </w:r>
    </w:p>
    <w:p w:rsidR="008F2AE1" w:rsidRDefault="008F2AE1" w:rsidP="008F2AE1">
      <w:pPr>
        <w:pStyle w:val="a3"/>
        <w:spacing w:before="3"/>
        <w:ind w:right="125" w:firstLine="348"/>
      </w:pPr>
      <w:r>
        <w:t xml:space="preserve">Предметная область ОДНКНР является логическим продолжением предметной области (учебного предмета) ОРКСЭ начальной школы и </w:t>
      </w:r>
      <w:proofErr w:type="spellStart"/>
      <w:r>
        <w:t>обесп</w:t>
      </w:r>
      <w:proofErr w:type="gramStart"/>
      <w:r>
        <w:t>е</w:t>
      </w:r>
      <w:proofErr w:type="spellEnd"/>
      <w:r>
        <w:t>-</w:t>
      </w:r>
      <w:proofErr w:type="gramEnd"/>
      <w:r>
        <w:t xml:space="preserve"> </w:t>
      </w:r>
      <w:proofErr w:type="spellStart"/>
      <w:r>
        <w:t>чивает</w:t>
      </w:r>
      <w:proofErr w:type="spellEnd"/>
      <w:r>
        <w:t xml:space="preserve"> знание основных норм морали, культурных традиций народов  Рос- сии, формирование представлений об исторической роли традиционных религий и гражданского общества в становлении российской </w:t>
      </w:r>
      <w:proofErr w:type="spellStart"/>
      <w:r>
        <w:t>государст</w:t>
      </w:r>
      <w:proofErr w:type="spellEnd"/>
      <w:r>
        <w:t xml:space="preserve">- </w:t>
      </w:r>
      <w:proofErr w:type="spellStart"/>
      <w:r>
        <w:t>венности</w:t>
      </w:r>
      <w:proofErr w:type="spellEnd"/>
      <w:r>
        <w:t>.</w:t>
      </w:r>
    </w:p>
    <w:p w:rsidR="008F2AE1" w:rsidRDefault="008F2AE1" w:rsidP="008F2AE1">
      <w:pPr>
        <w:pStyle w:val="a3"/>
        <w:spacing w:before="4"/>
        <w:ind w:left="0"/>
        <w:jc w:val="left"/>
      </w:pPr>
    </w:p>
    <w:p w:rsidR="008F2AE1" w:rsidRDefault="008F2AE1" w:rsidP="008F2AE1">
      <w:pPr>
        <w:pStyle w:val="Heading1"/>
        <w:numPr>
          <w:ilvl w:val="0"/>
          <w:numId w:val="6"/>
        </w:numPr>
        <w:tabs>
          <w:tab w:val="left" w:pos="2714"/>
        </w:tabs>
        <w:spacing w:before="1" w:line="319" w:lineRule="exact"/>
        <w:ind w:left="2713" w:hanging="282"/>
        <w:jc w:val="both"/>
      </w:pPr>
      <w:r>
        <w:t>Цель и задачи предметных</w:t>
      </w:r>
      <w:r>
        <w:rPr>
          <w:spacing w:val="-11"/>
        </w:rPr>
        <w:t xml:space="preserve"> </w:t>
      </w:r>
      <w:r>
        <w:t>областей</w:t>
      </w:r>
    </w:p>
    <w:p w:rsidR="008F2AE1" w:rsidRDefault="008F2AE1" w:rsidP="008F2AE1">
      <w:pPr>
        <w:pStyle w:val="a3"/>
        <w:ind w:right="127" w:firstLine="348"/>
      </w:pPr>
      <w:r>
        <w:t>Цель предметной области ОРКСЭ - формирование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w:t>
      </w:r>
      <w:proofErr w:type="gramStart"/>
      <w:r>
        <w:t>а-</w:t>
      </w:r>
      <w:proofErr w:type="gramEnd"/>
      <w:r>
        <w:t xml:space="preserve"> рода России, а также к диалогу с представителями других культур и ми- </w:t>
      </w:r>
      <w:proofErr w:type="spellStart"/>
      <w:r>
        <w:t>ровоззрений</w:t>
      </w:r>
      <w:proofErr w:type="spellEnd"/>
      <w:r>
        <w:t>.</w:t>
      </w:r>
    </w:p>
    <w:p w:rsidR="008F2AE1" w:rsidRDefault="008F2AE1" w:rsidP="008F2AE1">
      <w:pPr>
        <w:pStyle w:val="a3"/>
        <w:spacing w:line="322" w:lineRule="exact"/>
      </w:pPr>
      <w:r>
        <w:t>Задачи предметной области ОРКСЭ:</w:t>
      </w:r>
    </w:p>
    <w:p w:rsidR="008F2AE1" w:rsidRDefault="008F2AE1" w:rsidP="008F2AE1">
      <w:pPr>
        <w:pStyle w:val="a5"/>
        <w:numPr>
          <w:ilvl w:val="0"/>
          <w:numId w:val="3"/>
        </w:numPr>
        <w:tabs>
          <w:tab w:val="left" w:pos="561"/>
        </w:tabs>
        <w:ind w:right="122" w:firstLine="0"/>
        <w:rPr>
          <w:sz w:val="28"/>
        </w:rPr>
      </w:pPr>
      <w:r>
        <w:rPr>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w:t>
      </w:r>
    </w:p>
    <w:p w:rsidR="008F2AE1" w:rsidRDefault="008F2AE1" w:rsidP="008F2AE1">
      <w:pPr>
        <w:pStyle w:val="a5"/>
        <w:numPr>
          <w:ilvl w:val="0"/>
          <w:numId w:val="3"/>
        </w:numPr>
        <w:tabs>
          <w:tab w:val="left" w:pos="554"/>
        </w:tabs>
        <w:ind w:right="122" w:firstLine="0"/>
        <w:rPr>
          <w:sz w:val="28"/>
        </w:rPr>
      </w:pPr>
      <w:r>
        <w:rPr>
          <w:sz w:val="28"/>
        </w:rPr>
        <w:t>Развитие  представлений  младшего  подростка  о  значении  нравстве</w:t>
      </w:r>
      <w:proofErr w:type="gramStart"/>
      <w:r>
        <w:rPr>
          <w:sz w:val="28"/>
        </w:rPr>
        <w:t>н-</w:t>
      </w:r>
      <w:proofErr w:type="gramEnd"/>
      <w:r>
        <w:rPr>
          <w:sz w:val="28"/>
        </w:rPr>
        <w:t xml:space="preserve"> </w:t>
      </w:r>
      <w:proofErr w:type="spellStart"/>
      <w:r>
        <w:rPr>
          <w:sz w:val="28"/>
        </w:rPr>
        <w:t>ных</w:t>
      </w:r>
      <w:proofErr w:type="spellEnd"/>
      <w:r>
        <w:rPr>
          <w:sz w:val="28"/>
        </w:rPr>
        <w:t xml:space="preserve"> норм и ценностей для достойной жизни личности, семьи,</w:t>
      </w:r>
      <w:r>
        <w:rPr>
          <w:spacing w:val="51"/>
          <w:sz w:val="28"/>
        </w:rPr>
        <w:t xml:space="preserve"> </w:t>
      </w:r>
      <w:r>
        <w:rPr>
          <w:sz w:val="28"/>
        </w:rPr>
        <w:t>общества.</w:t>
      </w:r>
    </w:p>
    <w:p w:rsidR="008F2AE1" w:rsidRDefault="008F2AE1" w:rsidP="008F2AE1">
      <w:pPr>
        <w:pStyle w:val="a5"/>
        <w:numPr>
          <w:ilvl w:val="0"/>
          <w:numId w:val="3"/>
        </w:numPr>
        <w:tabs>
          <w:tab w:val="left" w:pos="523"/>
        </w:tabs>
        <w:ind w:right="126" w:firstLine="0"/>
        <w:rPr>
          <w:sz w:val="28"/>
        </w:rPr>
      </w:pPr>
      <w:r>
        <w:rPr>
          <w:sz w:val="28"/>
        </w:rPr>
        <w:t>Обобщение знаний, понятий и представлений о духовной культуре и м</w:t>
      </w:r>
      <w:proofErr w:type="gramStart"/>
      <w:r>
        <w:rPr>
          <w:sz w:val="28"/>
        </w:rPr>
        <w:t>о-</w:t>
      </w:r>
      <w:proofErr w:type="gramEnd"/>
      <w:r>
        <w:rPr>
          <w:sz w:val="28"/>
        </w:rPr>
        <w:t xml:space="preserve"> </w:t>
      </w:r>
      <w:proofErr w:type="spellStart"/>
      <w:r>
        <w:rPr>
          <w:sz w:val="28"/>
        </w:rPr>
        <w:t>рали</w:t>
      </w:r>
      <w:proofErr w:type="spellEnd"/>
      <w:r>
        <w:rPr>
          <w:sz w:val="28"/>
        </w:rPr>
        <w:t xml:space="preserve">, полученных 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w:t>
      </w:r>
      <w:r>
        <w:rPr>
          <w:spacing w:val="-2"/>
          <w:sz w:val="28"/>
        </w:rPr>
        <w:t xml:space="preserve">гуманитарных </w:t>
      </w:r>
      <w:r>
        <w:rPr>
          <w:sz w:val="28"/>
        </w:rPr>
        <w:t>предметов в основной</w:t>
      </w:r>
      <w:r>
        <w:rPr>
          <w:spacing w:val="-12"/>
          <w:sz w:val="28"/>
        </w:rPr>
        <w:t xml:space="preserve"> </w:t>
      </w:r>
      <w:r>
        <w:rPr>
          <w:sz w:val="28"/>
        </w:rPr>
        <w:t>школе.</w:t>
      </w:r>
    </w:p>
    <w:p w:rsidR="008F2AE1" w:rsidRDefault="008F2AE1" w:rsidP="008F2AE1">
      <w:pPr>
        <w:pStyle w:val="a5"/>
        <w:numPr>
          <w:ilvl w:val="0"/>
          <w:numId w:val="3"/>
        </w:numPr>
        <w:tabs>
          <w:tab w:val="left" w:pos="549"/>
        </w:tabs>
        <w:ind w:right="123" w:firstLine="0"/>
        <w:rPr>
          <w:sz w:val="28"/>
        </w:rPr>
      </w:pPr>
      <w:r>
        <w:rPr>
          <w:sz w:val="28"/>
        </w:rPr>
        <w:t xml:space="preserve">Развитие способностей младших школьников к общению в </w:t>
      </w:r>
      <w:proofErr w:type="spellStart"/>
      <w:r>
        <w:rPr>
          <w:sz w:val="28"/>
        </w:rPr>
        <w:t>полиэ</w:t>
      </w:r>
      <w:proofErr w:type="gramStart"/>
      <w:r>
        <w:rPr>
          <w:sz w:val="28"/>
        </w:rPr>
        <w:t>т</w:t>
      </w:r>
      <w:proofErr w:type="spellEnd"/>
      <w:r>
        <w:rPr>
          <w:sz w:val="28"/>
        </w:rPr>
        <w:t>-</w:t>
      </w:r>
      <w:proofErr w:type="gramEnd"/>
      <w:r>
        <w:rPr>
          <w:sz w:val="28"/>
        </w:rPr>
        <w:t xml:space="preserve"> </w:t>
      </w:r>
      <w:proofErr w:type="spellStart"/>
      <w:r>
        <w:rPr>
          <w:sz w:val="28"/>
        </w:rPr>
        <w:t>нической</w:t>
      </w:r>
      <w:proofErr w:type="spellEnd"/>
      <w:r>
        <w:rPr>
          <w:sz w:val="28"/>
        </w:rPr>
        <w:t xml:space="preserve">  и  </w:t>
      </w:r>
      <w:proofErr w:type="spellStart"/>
      <w:r>
        <w:rPr>
          <w:sz w:val="28"/>
        </w:rPr>
        <w:t>многоконфессиональной</w:t>
      </w:r>
      <w:proofErr w:type="spellEnd"/>
      <w:r>
        <w:rPr>
          <w:sz w:val="28"/>
        </w:rPr>
        <w:t xml:space="preserve">  среде  на  основе  взаимного   </w:t>
      </w:r>
      <w:proofErr w:type="spellStart"/>
      <w:r>
        <w:rPr>
          <w:sz w:val="28"/>
        </w:rPr>
        <w:t>уваже</w:t>
      </w:r>
      <w:proofErr w:type="spellEnd"/>
      <w:r>
        <w:rPr>
          <w:sz w:val="28"/>
        </w:rPr>
        <w:t xml:space="preserve">- </w:t>
      </w:r>
      <w:proofErr w:type="spellStart"/>
      <w:r>
        <w:rPr>
          <w:sz w:val="28"/>
        </w:rPr>
        <w:t>ния</w:t>
      </w:r>
      <w:proofErr w:type="spellEnd"/>
      <w:r>
        <w:rPr>
          <w:sz w:val="28"/>
        </w:rPr>
        <w:t xml:space="preserve"> и диалога во имя общественного мира и</w:t>
      </w:r>
      <w:r>
        <w:rPr>
          <w:spacing w:val="-34"/>
          <w:sz w:val="28"/>
        </w:rPr>
        <w:t xml:space="preserve"> </w:t>
      </w:r>
      <w:r>
        <w:rPr>
          <w:sz w:val="28"/>
        </w:rPr>
        <w:t>согласия.</w:t>
      </w:r>
    </w:p>
    <w:p w:rsidR="008F2AE1" w:rsidRDefault="008F2AE1" w:rsidP="008F2AE1">
      <w:pPr>
        <w:pStyle w:val="a3"/>
        <w:ind w:right="124" w:firstLine="417"/>
      </w:pPr>
      <w:r>
        <w:t>Цель предметной области ОДНКНР в рамках предметной области «</w:t>
      </w:r>
      <w:proofErr w:type="spellStart"/>
      <w:r>
        <w:t>Осн</w:t>
      </w:r>
      <w:proofErr w:type="gramStart"/>
      <w:r>
        <w:t>о</w:t>
      </w:r>
      <w:proofErr w:type="spellEnd"/>
      <w:r>
        <w:t>-</w:t>
      </w:r>
      <w:proofErr w:type="gramEnd"/>
      <w:r>
        <w:t xml:space="preserve"> вы духовно нравственной культуры народов России» предполагает изучение духовно нравственной культуры и призван ознакомить учеников с </w:t>
      </w:r>
      <w:proofErr w:type="spellStart"/>
      <w:r>
        <w:t>основны</w:t>
      </w:r>
      <w:proofErr w:type="spellEnd"/>
      <w:r>
        <w:t>- ми нормами нравственности, дать первичные представления о морали. Поставлена задача нравственного развития школьников, воспитания культуры поведения с опорой на представления о положительных поступках людей. В процессе учебной деятельности предстоит дать детям новые нравственные ориентиры и упорядочить уже имеющиеся у</w:t>
      </w:r>
      <w:r>
        <w:rPr>
          <w:spacing w:val="-7"/>
        </w:rPr>
        <w:t xml:space="preserve"> </w:t>
      </w:r>
      <w:r>
        <w:t>них.</w:t>
      </w:r>
    </w:p>
    <w:p w:rsidR="008F2AE1" w:rsidRDefault="008F2AE1" w:rsidP="008F2AE1">
      <w:pPr>
        <w:pStyle w:val="a3"/>
        <w:spacing w:line="322" w:lineRule="exact"/>
        <w:ind w:left="466"/>
      </w:pPr>
      <w:r>
        <w:t>Задачи предметной области ОДНКНР:</w:t>
      </w:r>
    </w:p>
    <w:p w:rsidR="008F2AE1" w:rsidRDefault="008F2AE1" w:rsidP="008F2AE1">
      <w:pPr>
        <w:pStyle w:val="a5"/>
        <w:numPr>
          <w:ilvl w:val="1"/>
          <w:numId w:val="3"/>
        </w:numPr>
        <w:tabs>
          <w:tab w:val="left" w:pos="748"/>
        </w:tabs>
        <w:spacing w:line="322" w:lineRule="exact"/>
        <w:ind w:hanging="282"/>
        <w:rPr>
          <w:sz w:val="28"/>
        </w:rPr>
      </w:pPr>
      <w:r>
        <w:rPr>
          <w:sz w:val="28"/>
        </w:rPr>
        <w:t>формировать нормы светской</w:t>
      </w:r>
      <w:r>
        <w:rPr>
          <w:spacing w:val="-4"/>
          <w:sz w:val="28"/>
        </w:rPr>
        <w:t xml:space="preserve"> </w:t>
      </w:r>
      <w:r>
        <w:rPr>
          <w:sz w:val="28"/>
        </w:rPr>
        <w:t>морали;</w:t>
      </w:r>
    </w:p>
    <w:p w:rsidR="008F2AE1" w:rsidRDefault="008F2AE1" w:rsidP="008F2AE1">
      <w:pPr>
        <w:pStyle w:val="a5"/>
        <w:numPr>
          <w:ilvl w:val="1"/>
          <w:numId w:val="3"/>
        </w:numPr>
        <w:tabs>
          <w:tab w:val="left" w:pos="748"/>
        </w:tabs>
        <w:spacing w:line="322" w:lineRule="exact"/>
        <w:ind w:hanging="282"/>
        <w:rPr>
          <w:sz w:val="28"/>
        </w:rPr>
      </w:pPr>
      <w:r>
        <w:rPr>
          <w:sz w:val="28"/>
        </w:rPr>
        <w:t>дать представления о светской</w:t>
      </w:r>
      <w:r>
        <w:rPr>
          <w:spacing w:val="-1"/>
          <w:sz w:val="28"/>
        </w:rPr>
        <w:t xml:space="preserve"> </w:t>
      </w:r>
      <w:r>
        <w:rPr>
          <w:sz w:val="28"/>
        </w:rPr>
        <w:t>этике;</w:t>
      </w:r>
    </w:p>
    <w:p w:rsidR="008F2AE1" w:rsidRDefault="008F2AE1" w:rsidP="008F2AE1">
      <w:pPr>
        <w:pStyle w:val="a5"/>
        <w:numPr>
          <w:ilvl w:val="1"/>
          <w:numId w:val="3"/>
        </w:numPr>
        <w:tabs>
          <w:tab w:val="left" w:pos="748"/>
        </w:tabs>
        <w:ind w:hanging="282"/>
        <w:rPr>
          <w:sz w:val="28"/>
        </w:rPr>
      </w:pPr>
      <w:r>
        <w:rPr>
          <w:sz w:val="28"/>
        </w:rPr>
        <w:t>познакомить учащихся с основами</w:t>
      </w:r>
      <w:r>
        <w:rPr>
          <w:spacing w:val="-7"/>
          <w:sz w:val="28"/>
        </w:rPr>
        <w:t xml:space="preserve"> </w:t>
      </w:r>
      <w:r>
        <w:rPr>
          <w:sz w:val="28"/>
        </w:rPr>
        <w:t>культур;</w:t>
      </w:r>
    </w:p>
    <w:p w:rsidR="008F2AE1" w:rsidRDefault="008F2AE1" w:rsidP="008F2AE1">
      <w:pPr>
        <w:rPr>
          <w:sz w:val="28"/>
        </w:rPr>
        <w:sectPr w:rsidR="008F2AE1">
          <w:pgSz w:w="11910" w:h="16840"/>
          <w:pgMar w:top="460" w:right="840" w:bottom="1120" w:left="1300" w:header="0" w:footer="935" w:gutter="0"/>
          <w:cols w:space="720"/>
        </w:sectPr>
      </w:pPr>
    </w:p>
    <w:p w:rsidR="008F2AE1" w:rsidRDefault="008F2AE1" w:rsidP="008F2AE1">
      <w:pPr>
        <w:pStyle w:val="a5"/>
        <w:numPr>
          <w:ilvl w:val="1"/>
          <w:numId w:val="3"/>
        </w:numPr>
        <w:tabs>
          <w:tab w:val="left" w:pos="748"/>
        </w:tabs>
        <w:spacing w:before="73"/>
        <w:ind w:hanging="282"/>
        <w:rPr>
          <w:sz w:val="28"/>
        </w:rPr>
      </w:pPr>
      <w:r>
        <w:rPr>
          <w:sz w:val="28"/>
        </w:rPr>
        <w:lastRenderedPageBreak/>
        <w:t>развивать представления о значении нравственных</w:t>
      </w:r>
      <w:r>
        <w:rPr>
          <w:spacing w:val="-11"/>
          <w:sz w:val="28"/>
        </w:rPr>
        <w:t xml:space="preserve"> </w:t>
      </w:r>
      <w:r>
        <w:rPr>
          <w:sz w:val="28"/>
        </w:rPr>
        <w:t>норм;</w:t>
      </w:r>
    </w:p>
    <w:p w:rsidR="008F2AE1" w:rsidRDefault="008F2AE1" w:rsidP="008F2AE1">
      <w:pPr>
        <w:pStyle w:val="a5"/>
        <w:numPr>
          <w:ilvl w:val="1"/>
          <w:numId w:val="3"/>
        </w:numPr>
        <w:tabs>
          <w:tab w:val="left" w:pos="748"/>
        </w:tabs>
        <w:spacing w:before="3" w:line="322" w:lineRule="exact"/>
        <w:ind w:hanging="282"/>
        <w:rPr>
          <w:sz w:val="28"/>
        </w:rPr>
      </w:pPr>
      <w:r>
        <w:rPr>
          <w:sz w:val="28"/>
        </w:rPr>
        <w:t>обобщить знания о духовной культуре и</w:t>
      </w:r>
      <w:r>
        <w:rPr>
          <w:spacing w:val="-10"/>
          <w:sz w:val="28"/>
        </w:rPr>
        <w:t xml:space="preserve"> </w:t>
      </w:r>
      <w:r>
        <w:rPr>
          <w:sz w:val="28"/>
        </w:rPr>
        <w:t>морали;</w:t>
      </w:r>
    </w:p>
    <w:p w:rsidR="008F2AE1" w:rsidRDefault="008F2AE1" w:rsidP="008F2AE1">
      <w:pPr>
        <w:pStyle w:val="a5"/>
        <w:numPr>
          <w:ilvl w:val="1"/>
          <w:numId w:val="3"/>
        </w:numPr>
        <w:tabs>
          <w:tab w:val="left" w:pos="748"/>
        </w:tabs>
        <w:spacing w:line="322" w:lineRule="exact"/>
        <w:ind w:hanging="282"/>
        <w:rPr>
          <w:sz w:val="28"/>
        </w:rPr>
      </w:pPr>
      <w:r>
        <w:rPr>
          <w:sz w:val="28"/>
        </w:rPr>
        <w:t>развивать способности к</w:t>
      </w:r>
      <w:r>
        <w:rPr>
          <w:spacing w:val="-8"/>
          <w:sz w:val="28"/>
        </w:rPr>
        <w:t xml:space="preserve"> </w:t>
      </w:r>
      <w:r>
        <w:rPr>
          <w:sz w:val="28"/>
        </w:rPr>
        <w:t>общению;</w:t>
      </w:r>
    </w:p>
    <w:p w:rsidR="008F2AE1" w:rsidRDefault="008F2AE1" w:rsidP="008F2AE1">
      <w:pPr>
        <w:pStyle w:val="a5"/>
        <w:numPr>
          <w:ilvl w:val="1"/>
          <w:numId w:val="3"/>
        </w:numPr>
        <w:tabs>
          <w:tab w:val="left" w:pos="748"/>
        </w:tabs>
        <w:ind w:hanging="282"/>
        <w:rPr>
          <w:sz w:val="28"/>
        </w:rPr>
      </w:pPr>
      <w:r>
        <w:rPr>
          <w:sz w:val="28"/>
        </w:rPr>
        <w:t>формировать этическое</w:t>
      </w:r>
      <w:r>
        <w:rPr>
          <w:spacing w:val="-3"/>
          <w:sz w:val="28"/>
        </w:rPr>
        <w:t xml:space="preserve"> </w:t>
      </w:r>
      <w:r>
        <w:rPr>
          <w:sz w:val="28"/>
        </w:rPr>
        <w:t>самосознание.</w:t>
      </w:r>
    </w:p>
    <w:p w:rsidR="008F2AE1" w:rsidRDefault="008F2AE1" w:rsidP="008F2AE1">
      <w:pPr>
        <w:pStyle w:val="a3"/>
        <w:spacing w:before="4"/>
        <w:ind w:left="0"/>
        <w:jc w:val="left"/>
      </w:pPr>
    </w:p>
    <w:p w:rsidR="008F2AE1" w:rsidRDefault="008F2AE1" w:rsidP="008F2AE1">
      <w:pPr>
        <w:pStyle w:val="Heading1"/>
        <w:numPr>
          <w:ilvl w:val="0"/>
          <w:numId w:val="2"/>
        </w:numPr>
        <w:tabs>
          <w:tab w:val="left" w:pos="415"/>
        </w:tabs>
        <w:ind w:right="266" w:hanging="178"/>
        <w:jc w:val="both"/>
      </w:pPr>
      <w:r>
        <w:t>Место предметных областей «Основы религиозных культур и</w:t>
      </w:r>
      <w:r>
        <w:rPr>
          <w:spacing w:val="-45"/>
        </w:rPr>
        <w:t xml:space="preserve"> </w:t>
      </w:r>
      <w:r>
        <w:t>светской этики» и «Основы духовно-нравственной культуры народов России»</w:t>
      </w:r>
      <w:r>
        <w:rPr>
          <w:spacing w:val="-34"/>
        </w:rPr>
        <w:t xml:space="preserve"> </w:t>
      </w:r>
      <w:proofErr w:type="gramStart"/>
      <w:r>
        <w:t>в</w:t>
      </w:r>
      <w:proofErr w:type="gramEnd"/>
    </w:p>
    <w:p w:rsidR="008F2AE1" w:rsidRDefault="008F2AE1" w:rsidP="008F2AE1">
      <w:pPr>
        <w:spacing w:before="1" w:line="319" w:lineRule="exact"/>
        <w:ind w:left="3501"/>
        <w:jc w:val="both"/>
        <w:rPr>
          <w:b/>
          <w:sz w:val="28"/>
        </w:rPr>
      </w:pPr>
      <w:r>
        <w:rPr>
          <w:b/>
          <w:sz w:val="28"/>
        </w:rPr>
        <w:t>программе обучения</w:t>
      </w:r>
    </w:p>
    <w:p w:rsidR="008F2AE1" w:rsidRDefault="008F2AE1" w:rsidP="008F2AE1">
      <w:pPr>
        <w:pStyle w:val="a3"/>
        <w:ind w:right="124" w:firstLine="348"/>
      </w:pPr>
      <w:r>
        <w:t>Учебный предмет ОРКСЭ вводится в содержание начального общего о</w:t>
      </w:r>
      <w:proofErr w:type="gramStart"/>
      <w:r>
        <w:t>б-</w:t>
      </w:r>
      <w:proofErr w:type="gramEnd"/>
      <w:r>
        <w:t xml:space="preserve"> </w:t>
      </w:r>
      <w:proofErr w:type="spellStart"/>
      <w:r>
        <w:t>разования</w:t>
      </w:r>
      <w:proofErr w:type="spellEnd"/>
      <w:r>
        <w:t xml:space="preserve"> в условиях поликультурного общества, признающего ценность многообразия. Изучение предмета осуществляется с учетом региональных и этнокультурных особенностей. </w:t>
      </w:r>
      <w:r>
        <w:rPr>
          <w:spacing w:val="-2"/>
        </w:rPr>
        <w:t xml:space="preserve">При </w:t>
      </w:r>
      <w:r>
        <w:t xml:space="preserve">этом базовыми являются такие его блоки, как "Основы мировых религиозных культур" и "Основы светской этики". Учебный предмет ОРКСЭ изучается в 4-м классе в объеме 34 часов. ОРКСЭ развивает и дополняет обществоведческие  аспекты  предмета  </w:t>
      </w:r>
      <w:r>
        <w:rPr>
          <w:spacing w:val="-3"/>
        </w:rPr>
        <w:t>"Окр</w:t>
      </w:r>
      <w:proofErr w:type="gramStart"/>
      <w:r>
        <w:rPr>
          <w:spacing w:val="-3"/>
        </w:rPr>
        <w:t>у-</w:t>
      </w:r>
      <w:proofErr w:type="gramEnd"/>
      <w:r>
        <w:rPr>
          <w:spacing w:val="-3"/>
        </w:rPr>
        <w:t xml:space="preserve">  </w:t>
      </w:r>
      <w:proofErr w:type="spellStart"/>
      <w:r>
        <w:t>жающий</w:t>
      </w:r>
      <w:proofErr w:type="spellEnd"/>
      <w:r>
        <w:t xml:space="preserve"> мир", который изучается в начальной школе.  С  другой  стороны, этот курс, в содержательном плане связанный с историей, предваряет </w:t>
      </w:r>
      <w:proofErr w:type="spellStart"/>
      <w:r>
        <w:rPr>
          <w:spacing w:val="-4"/>
        </w:rPr>
        <w:t>изуч</w:t>
      </w:r>
      <w:proofErr w:type="gramStart"/>
      <w:r>
        <w:rPr>
          <w:spacing w:val="-4"/>
        </w:rPr>
        <w:t>е</w:t>
      </w:r>
      <w:proofErr w:type="spellEnd"/>
      <w:r>
        <w:rPr>
          <w:spacing w:val="-4"/>
        </w:rPr>
        <w:t>-</w:t>
      </w:r>
      <w:proofErr w:type="gramEnd"/>
      <w:r>
        <w:rPr>
          <w:spacing w:val="-4"/>
        </w:rPr>
        <w:t xml:space="preserve"> </w:t>
      </w:r>
      <w:proofErr w:type="spellStart"/>
      <w:r>
        <w:t>ние</w:t>
      </w:r>
      <w:proofErr w:type="spellEnd"/>
      <w:r>
        <w:t xml:space="preserve"> систематического курса истории, закладывая общие представления о нравственных идеалах и ценностях религиозных и светских духовных традиций России в историческом контексте, отражающем глубинную связь прошлого и</w:t>
      </w:r>
      <w:r>
        <w:rPr>
          <w:spacing w:val="-3"/>
        </w:rPr>
        <w:t xml:space="preserve"> </w:t>
      </w:r>
      <w:r>
        <w:t>настоящего.</w:t>
      </w:r>
    </w:p>
    <w:p w:rsidR="008F2AE1" w:rsidRDefault="008F2AE1" w:rsidP="008F2AE1">
      <w:pPr>
        <w:pStyle w:val="a3"/>
        <w:spacing w:before="3"/>
        <w:ind w:left="0"/>
        <w:jc w:val="left"/>
      </w:pPr>
    </w:p>
    <w:p w:rsidR="008F2AE1" w:rsidRDefault="008F2AE1" w:rsidP="008F2AE1">
      <w:pPr>
        <w:pStyle w:val="Heading1"/>
        <w:numPr>
          <w:ilvl w:val="0"/>
          <w:numId w:val="2"/>
        </w:numPr>
        <w:tabs>
          <w:tab w:val="left" w:pos="373"/>
        </w:tabs>
        <w:ind w:left="372" w:hanging="214"/>
        <w:jc w:val="both"/>
      </w:pPr>
      <w:r>
        <w:t>Основополагающие принципы при изучении курсов ОРКСЭ и</w:t>
      </w:r>
      <w:r>
        <w:rPr>
          <w:spacing w:val="-36"/>
        </w:rPr>
        <w:t xml:space="preserve"> </w:t>
      </w:r>
      <w:r>
        <w:t>ОДНКНР</w:t>
      </w:r>
    </w:p>
    <w:p w:rsidR="008F2AE1" w:rsidRDefault="008F2AE1" w:rsidP="008F2AE1">
      <w:pPr>
        <w:pStyle w:val="a3"/>
        <w:spacing w:before="6"/>
        <w:ind w:left="0"/>
        <w:jc w:val="left"/>
        <w:rPr>
          <w:b/>
          <w:sz w:val="27"/>
        </w:rPr>
      </w:pPr>
    </w:p>
    <w:p w:rsidR="008F2AE1" w:rsidRDefault="008F2AE1" w:rsidP="008F2AE1">
      <w:pPr>
        <w:pStyle w:val="a3"/>
        <w:tabs>
          <w:tab w:val="left" w:pos="3474"/>
          <w:tab w:val="left" w:pos="5173"/>
          <w:tab w:val="left" w:pos="5824"/>
          <w:tab w:val="left" w:pos="7146"/>
          <w:tab w:val="left" w:pos="8172"/>
          <w:tab w:val="left" w:pos="9300"/>
        </w:tabs>
        <w:ind w:right="311" w:firstLine="566"/>
        <w:jc w:val="left"/>
      </w:pPr>
      <w:r>
        <w:t>Основополагающими</w:t>
      </w:r>
      <w:r>
        <w:tab/>
        <w:t>принципами</w:t>
      </w:r>
      <w:r>
        <w:tab/>
        <w:t>при</w:t>
      </w:r>
      <w:r>
        <w:tab/>
        <w:t>изучении</w:t>
      </w:r>
      <w:r>
        <w:tab/>
        <w:t>курсов</w:t>
      </w:r>
      <w:r>
        <w:tab/>
        <w:t>ОРКСЭ</w:t>
      </w:r>
      <w:r>
        <w:tab/>
      </w:r>
      <w:r>
        <w:rPr>
          <w:spacing w:val="-18"/>
        </w:rPr>
        <w:t xml:space="preserve">и </w:t>
      </w:r>
      <w:r>
        <w:t>ОДНКНР</w:t>
      </w:r>
      <w:r>
        <w:rPr>
          <w:spacing w:val="-2"/>
        </w:rPr>
        <w:t xml:space="preserve"> </w:t>
      </w:r>
      <w:r>
        <w:t>являются:</w:t>
      </w:r>
    </w:p>
    <w:p w:rsidR="008F2AE1" w:rsidRDefault="008F2AE1" w:rsidP="008F2AE1">
      <w:pPr>
        <w:pStyle w:val="a5"/>
        <w:numPr>
          <w:ilvl w:val="0"/>
          <w:numId w:val="4"/>
        </w:numPr>
        <w:tabs>
          <w:tab w:val="left" w:pos="460"/>
        </w:tabs>
        <w:spacing w:before="1"/>
        <w:ind w:right="122" w:firstLine="0"/>
        <w:rPr>
          <w:sz w:val="28"/>
        </w:rPr>
      </w:pPr>
      <w:r>
        <w:rPr>
          <w:sz w:val="28"/>
        </w:rPr>
        <w:t>принцип развивающего и воспитывающего характера обучения, н</w:t>
      </w:r>
      <w:proofErr w:type="gramStart"/>
      <w:r>
        <w:rPr>
          <w:sz w:val="28"/>
        </w:rPr>
        <w:t>а-</w:t>
      </w:r>
      <w:proofErr w:type="gramEnd"/>
      <w:r>
        <w:rPr>
          <w:sz w:val="28"/>
        </w:rPr>
        <w:t xml:space="preserve"> </w:t>
      </w:r>
      <w:proofErr w:type="spellStart"/>
      <w:r>
        <w:rPr>
          <w:sz w:val="28"/>
        </w:rPr>
        <w:t>правленный</w:t>
      </w:r>
      <w:proofErr w:type="spellEnd"/>
      <w:r>
        <w:rPr>
          <w:sz w:val="28"/>
        </w:rPr>
        <w:t xml:space="preserve"> на развитие личности и  индивидуальности  ребенка.  </w:t>
      </w:r>
      <w:proofErr w:type="spellStart"/>
      <w:r>
        <w:rPr>
          <w:sz w:val="28"/>
        </w:rPr>
        <w:t>Реализ</w:t>
      </w:r>
      <w:proofErr w:type="gramStart"/>
      <w:r>
        <w:rPr>
          <w:sz w:val="28"/>
        </w:rPr>
        <w:t>а</w:t>
      </w:r>
      <w:proofErr w:type="spellEnd"/>
      <w:r>
        <w:rPr>
          <w:sz w:val="28"/>
        </w:rPr>
        <w:t>-</w:t>
      </w:r>
      <w:proofErr w:type="gramEnd"/>
      <w:r>
        <w:rPr>
          <w:sz w:val="28"/>
        </w:rPr>
        <w:t xml:space="preserve">  </w:t>
      </w:r>
      <w:proofErr w:type="spellStart"/>
      <w:r>
        <w:rPr>
          <w:sz w:val="28"/>
        </w:rPr>
        <w:t>ция</w:t>
      </w:r>
      <w:proofErr w:type="spellEnd"/>
      <w:r>
        <w:rPr>
          <w:sz w:val="28"/>
        </w:rPr>
        <w:t xml:space="preserve"> данного принципа на занятиях направлена на установление взаимосвязи между процессом овладения знаниями, способами деятельности и развитием школьника, между приобщением к ценностям социума и </w:t>
      </w:r>
      <w:proofErr w:type="spellStart"/>
      <w:r>
        <w:rPr>
          <w:sz w:val="28"/>
        </w:rPr>
        <w:t>индивидуализаци</w:t>
      </w:r>
      <w:proofErr w:type="spellEnd"/>
      <w:r>
        <w:rPr>
          <w:sz w:val="28"/>
        </w:rPr>
        <w:t>-  ей;</w:t>
      </w:r>
    </w:p>
    <w:p w:rsidR="008F2AE1" w:rsidRDefault="008F2AE1" w:rsidP="008F2AE1">
      <w:pPr>
        <w:pStyle w:val="a5"/>
        <w:numPr>
          <w:ilvl w:val="0"/>
          <w:numId w:val="4"/>
        </w:numPr>
        <w:tabs>
          <w:tab w:val="left" w:pos="386"/>
        </w:tabs>
        <w:ind w:right="123" w:firstLine="0"/>
        <w:rPr>
          <w:sz w:val="28"/>
        </w:rPr>
      </w:pPr>
      <w:r>
        <w:rPr>
          <w:sz w:val="28"/>
        </w:rPr>
        <w:t xml:space="preserve">принцип сознательности и активности учащихся в  обучении.  </w:t>
      </w:r>
      <w:proofErr w:type="spellStart"/>
      <w:r>
        <w:rPr>
          <w:sz w:val="28"/>
        </w:rPr>
        <w:t>Соблюд</w:t>
      </w:r>
      <w:proofErr w:type="gramStart"/>
      <w:r>
        <w:rPr>
          <w:sz w:val="28"/>
        </w:rPr>
        <w:t>е</w:t>
      </w:r>
      <w:proofErr w:type="spellEnd"/>
      <w:r>
        <w:rPr>
          <w:sz w:val="28"/>
        </w:rPr>
        <w:t>-</w:t>
      </w:r>
      <w:proofErr w:type="gramEnd"/>
      <w:r>
        <w:rPr>
          <w:sz w:val="28"/>
        </w:rPr>
        <w:t xml:space="preserve">  </w:t>
      </w:r>
      <w:proofErr w:type="spellStart"/>
      <w:r>
        <w:rPr>
          <w:sz w:val="28"/>
        </w:rPr>
        <w:t>ние</w:t>
      </w:r>
      <w:proofErr w:type="spellEnd"/>
      <w:r>
        <w:rPr>
          <w:sz w:val="28"/>
        </w:rPr>
        <w:t xml:space="preserve"> данного принципа требует активизации познавательной деятельности учащихся в процессе изучения курсов, развития у них навыков </w:t>
      </w:r>
      <w:proofErr w:type="spellStart"/>
      <w:r>
        <w:rPr>
          <w:sz w:val="28"/>
        </w:rPr>
        <w:t>самоорга</w:t>
      </w:r>
      <w:proofErr w:type="spellEnd"/>
      <w:r>
        <w:rPr>
          <w:sz w:val="28"/>
        </w:rPr>
        <w:t xml:space="preserve">- </w:t>
      </w:r>
      <w:proofErr w:type="spellStart"/>
      <w:r>
        <w:rPr>
          <w:sz w:val="28"/>
        </w:rPr>
        <w:t>низации</w:t>
      </w:r>
      <w:proofErr w:type="spellEnd"/>
      <w:r>
        <w:rPr>
          <w:sz w:val="28"/>
        </w:rPr>
        <w:t xml:space="preserve"> в учебной деятельности, умений </w:t>
      </w:r>
      <w:r>
        <w:rPr>
          <w:spacing w:val="-3"/>
          <w:sz w:val="28"/>
        </w:rPr>
        <w:t xml:space="preserve">оперировать знаниями </w:t>
      </w:r>
      <w:r>
        <w:rPr>
          <w:sz w:val="28"/>
        </w:rPr>
        <w:t xml:space="preserve">в </w:t>
      </w:r>
      <w:r>
        <w:rPr>
          <w:spacing w:val="-4"/>
          <w:sz w:val="28"/>
        </w:rPr>
        <w:t xml:space="preserve">других </w:t>
      </w:r>
      <w:r>
        <w:rPr>
          <w:spacing w:val="-3"/>
          <w:sz w:val="28"/>
        </w:rPr>
        <w:t xml:space="preserve">си- </w:t>
      </w:r>
      <w:proofErr w:type="spellStart"/>
      <w:r>
        <w:rPr>
          <w:sz w:val="28"/>
        </w:rPr>
        <w:t>туациях</w:t>
      </w:r>
      <w:proofErr w:type="spellEnd"/>
      <w:r>
        <w:rPr>
          <w:sz w:val="28"/>
        </w:rPr>
        <w:t>;</w:t>
      </w:r>
    </w:p>
    <w:p w:rsidR="008F2AE1" w:rsidRDefault="008F2AE1" w:rsidP="008F2AE1">
      <w:pPr>
        <w:pStyle w:val="a5"/>
        <w:numPr>
          <w:ilvl w:val="0"/>
          <w:numId w:val="4"/>
        </w:numPr>
        <w:tabs>
          <w:tab w:val="left" w:pos="311"/>
        </w:tabs>
        <w:ind w:right="133" w:firstLine="0"/>
        <w:rPr>
          <w:sz w:val="28"/>
        </w:rPr>
      </w:pPr>
      <w:r>
        <w:rPr>
          <w:sz w:val="28"/>
        </w:rPr>
        <w:t xml:space="preserve">принцип ориентации на ценности, означающий акцентуацию внимания </w:t>
      </w:r>
      <w:proofErr w:type="spellStart"/>
      <w:r>
        <w:rPr>
          <w:spacing w:val="-4"/>
          <w:sz w:val="28"/>
        </w:rPr>
        <w:t>об</w:t>
      </w:r>
      <w:proofErr w:type="gramStart"/>
      <w:r>
        <w:rPr>
          <w:spacing w:val="-4"/>
          <w:sz w:val="28"/>
        </w:rPr>
        <w:t>у</w:t>
      </w:r>
      <w:proofErr w:type="spellEnd"/>
      <w:r>
        <w:rPr>
          <w:spacing w:val="-4"/>
          <w:sz w:val="28"/>
        </w:rPr>
        <w:t>-</w:t>
      </w:r>
      <w:proofErr w:type="gramEnd"/>
      <w:r>
        <w:rPr>
          <w:spacing w:val="62"/>
          <w:sz w:val="28"/>
        </w:rPr>
        <w:t xml:space="preserve"> </w:t>
      </w:r>
      <w:r>
        <w:rPr>
          <w:sz w:val="28"/>
        </w:rPr>
        <w:t>чающихся на социально-культурных и духовных ценностях, на значимости нравственных категорий: добро, достоинство, красота в широком понимании слова и</w:t>
      </w:r>
      <w:r>
        <w:rPr>
          <w:spacing w:val="-7"/>
          <w:sz w:val="28"/>
        </w:rPr>
        <w:t xml:space="preserve"> </w:t>
      </w:r>
      <w:r>
        <w:rPr>
          <w:sz w:val="28"/>
        </w:rPr>
        <w:t>др.;</w:t>
      </w:r>
    </w:p>
    <w:p w:rsidR="008F2AE1" w:rsidRDefault="008F2AE1" w:rsidP="008F2AE1">
      <w:pPr>
        <w:pStyle w:val="a5"/>
        <w:numPr>
          <w:ilvl w:val="0"/>
          <w:numId w:val="4"/>
        </w:numPr>
        <w:tabs>
          <w:tab w:val="left" w:pos="323"/>
        </w:tabs>
        <w:spacing w:before="1" w:line="322" w:lineRule="exact"/>
        <w:ind w:left="322" w:hanging="205"/>
        <w:rPr>
          <w:sz w:val="28"/>
        </w:rPr>
      </w:pPr>
      <w:r>
        <w:rPr>
          <w:sz w:val="28"/>
        </w:rPr>
        <w:t>принцип</w:t>
      </w:r>
      <w:r>
        <w:rPr>
          <w:spacing w:val="36"/>
          <w:sz w:val="28"/>
        </w:rPr>
        <w:t xml:space="preserve"> </w:t>
      </w:r>
      <w:r>
        <w:rPr>
          <w:sz w:val="28"/>
        </w:rPr>
        <w:t>связи</w:t>
      </w:r>
      <w:r>
        <w:rPr>
          <w:spacing w:val="36"/>
          <w:sz w:val="28"/>
        </w:rPr>
        <w:t xml:space="preserve"> </w:t>
      </w:r>
      <w:r>
        <w:rPr>
          <w:sz w:val="28"/>
        </w:rPr>
        <w:t>обучения</w:t>
      </w:r>
      <w:r>
        <w:rPr>
          <w:spacing w:val="38"/>
          <w:sz w:val="28"/>
        </w:rPr>
        <w:t xml:space="preserve"> </w:t>
      </w:r>
      <w:r>
        <w:rPr>
          <w:sz w:val="28"/>
        </w:rPr>
        <w:t>с</w:t>
      </w:r>
      <w:r>
        <w:rPr>
          <w:spacing w:val="38"/>
          <w:sz w:val="28"/>
        </w:rPr>
        <w:t xml:space="preserve"> </w:t>
      </w:r>
      <w:r>
        <w:rPr>
          <w:sz w:val="28"/>
        </w:rPr>
        <w:t>жизнью</w:t>
      </w:r>
      <w:r>
        <w:rPr>
          <w:spacing w:val="35"/>
          <w:sz w:val="28"/>
        </w:rPr>
        <w:t xml:space="preserve"> </w:t>
      </w:r>
      <w:r>
        <w:rPr>
          <w:sz w:val="28"/>
        </w:rPr>
        <w:t>предполагает</w:t>
      </w:r>
      <w:r>
        <w:rPr>
          <w:spacing w:val="34"/>
          <w:sz w:val="28"/>
        </w:rPr>
        <w:t xml:space="preserve"> </w:t>
      </w:r>
      <w:r>
        <w:rPr>
          <w:sz w:val="28"/>
        </w:rPr>
        <w:t>формирование</w:t>
      </w:r>
      <w:r>
        <w:rPr>
          <w:spacing w:val="36"/>
          <w:sz w:val="28"/>
        </w:rPr>
        <w:t xml:space="preserve"> </w:t>
      </w:r>
      <w:r>
        <w:rPr>
          <w:sz w:val="28"/>
        </w:rPr>
        <w:t>опыта</w:t>
      </w:r>
    </w:p>
    <w:p w:rsidR="008F2AE1" w:rsidRDefault="008F2AE1" w:rsidP="008F2AE1">
      <w:pPr>
        <w:pStyle w:val="a3"/>
        <w:ind w:right="274"/>
      </w:pPr>
      <w:r>
        <w:t>нравственного поведения в различных ситуациях, опору на собственный</w:t>
      </w:r>
      <w:r>
        <w:rPr>
          <w:spacing w:val="-50"/>
        </w:rPr>
        <w:t xml:space="preserve"> </w:t>
      </w:r>
      <w:r>
        <w:t>опыт учащихся;</w:t>
      </w:r>
    </w:p>
    <w:p w:rsidR="008F2AE1" w:rsidRDefault="008F2AE1" w:rsidP="008F2AE1">
      <w:pPr>
        <w:pStyle w:val="a5"/>
        <w:numPr>
          <w:ilvl w:val="0"/>
          <w:numId w:val="4"/>
        </w:numPr>
        <w:tabs>
          <w:tab w:val="left" w:pos="357"/>
        </w:tabs>
        <w:ind w:right="127" w:firstLine="0"/>
        <w:rPr>
          <w:sz w:val="28"/>
        </w:rPr>
      </w:pPr>
      <w:r>
        <w:rPr>
          <w:sz w:val="28"/>
        </w:rPr>
        <w:t xml:space="preserve">принцип </w:t>
      </w:r>
      <w:proofErr w:type="spellStart"/>
      <w:r>
        <w:rPr>
          <w:sz w:val="28"/>
        </w:rPr>
        <w:t>междисциплинарности</w:t>
      </w:r>
      <w:proofErr w:type="spellEnd"/>
      <w:r>
        <w:rPr>
          <w:sz w:val="28"/>
        </w:rPr>
        <w:t>, предполагающий привлечение учителями на занятиях знаний и опыта рассмотрения нравственно-этических</w:t>
      </w:r>
      <w:r>
        <w:rPr>
          <w:spacing w:val="8"/>
          <w:sz w:val="28"/>
        </w:rPr>
        <w:t xml:space="preserve"> </w:t>
      </w:r>
      <w:r>
        <w:rPr>
          <w:sz w:val="28"/>
        </w:rPr>
        <w:t>вопросов,</w:t>
      </w:r>
    </w:p>
    <w:p w:rsidR="008F2AE1" w:rsidRDefault="008F2AE1" w:rsidP="008F2AE1">
      <w:pPr>
        <w:jc w:val="both"/>
        <w:rPr>
          <w:sz w:val="28"/>
        </w:rPr>
        <w:sectPr w:rsidR="008F2AE1">
          <w:pgSz w:w="11910" w:h="16840"/>
          <w:pgMar w:top="460" w:right="840" w:bottom="1200" w:left="1300" w:header="0" w:footer="935" w:gutter="0"/>
          <w:cols w:space="720"/>
        </w:sectPr>
      </w:pPr>
    </w:p>
    <w:p w:rsidR="008F2AE1" w:rsidRDefault="008F2AE1" w:rsidP="008F2AE1">
      <w:pPr>
        <w:pStyle w:val="a3"/>
        <w:spacing w:before="73" w:line="242" w:lineRule="auto"/>
        <w:ind w:right="129"/>
      </w:pPr>
      <w:r>
        <w:lastRenderedPageBreak/>
        <w:t>приобретенных детьми при изучении базовых предметов (литературное чтение, курс "Окружающий мир", история и</w:t>
      </w:r>
      <w:r>
        <w:rPr>
          <w:spacing w:val="-41"/>
        </w:rPr>
        <w:t xml:space="preserve"> </w:t>
      </w:r>
      <w:r>
        <w:t>др.).</w:t>
      </w:r>
    </w:p>
    <w:p w:rsidR="008F2AE1" w:rsidRDefault="008F2AE1" w:rsidP="008F2AE1">
      <w:pPr>
        <w:pStyle w:val="a3"/>
        <w:ind w:left="0"/>
        <w:jc w:val="left"/>
      </w:pPr>
    </w:p>
    <w:p w:rsidR="008F2AE1" w:rsidRDefault="008F2AE1" w:rsidP="008F2AE1">
      <w:pPr>
        <w:pStyle w:val="Heading1"/>
        <w:numPr>
          <w:ilvl w:val="0"/>
          <w:numId w:val="2"/>
        </w:numPr>
        <w:tabs>
          <w:tab w:val="left" w:pos="489"/>
        </w:tabs>
        <w:ind w:left="236" w:right="240" w:hanging="29"/>
        <w:jc w:val="both"/>
      </w:pPr>
      <w:r>
        <w:t>Планируемые результаты изучения предметных областей «Основы</w:t>
      </w:r>
      <w:r>
        <w:rPr>
          <w:spacing w:val="-46"/>
        </w:rPr>
        <w:t xml:space="preserve"> </w:t>
      </w:r>
      <w:r>
        <w:rPr>
          <w:spacing w:val="-3"/>
        </w:rPr>
        <w:t>р</w:t>
      </w:r>
      <w:proofErr w:type="gramStart"/>
      <w:r>
        <w:rPr>
          <w:spacing w:val="-3"/>
        </w:rPr>
        <w:t>е-</w:t>
      </w:r>
      <w:proofErr w:type="gramEnd"/>
      <w:r>
        <w:rPr>
          <w:spacing w:val="-3"/>
        </w:rPr>
        <w:t xml:space="preserve"> </w:t>
      </w:r>
      <w:proofErr w:type="spellStart"/>
      <w:r>
        <w:t>лигиозных</w:t>
      </w:r>
      <w:proofErr w:type="spellEnd"/>
      <w:r>
        <w:t xml:space="preserve"> культур и светской этики» и «Основы</w:t>
      </w:r>
      <w:r>
        <w:rPr>
          <w:spacing w:val="-36"/>
        </w:rPr>
        <w:t xml:space="preserve"> </w:t>
      </w:r>
      <w:r>
        <w:t>духовно-нравственной</w:t>
      </w:r>
    </w:p>
    <w:p w:rsidR="008F2AE1" w:rsidRDefault="008F2AE1" w:rsidP="008F2AE1">
      <w:pPr>
        <w:spacing w:line="319" w:lineRule="exact"/>
        <w:ind w:left="3141"/>
        <w:jc w:val="both"/>
        <w:rPr>
          <w:b/>
          <w:sz w:val="28"/>
        </w:rPr>
      </w:pPr>
      <w:r>
        <w:rPr>
          <w:b/>
          <w:sz w:val="28"/>
        </w:rPr>
        <w:t>культуры народов России»</w:t>
      </w:r>
    </w:p>
    <w:p w:rsidR="008F2AE1" w:rsidRDefault="008F2AE1" w:rsidP="008F2AE1">
      <w:pPr>
        <w:pStyle w:val="a3"/>
        <w:ind w:right="124" w:firstLine="559"/>
      </w:pPr>
      <w:r>
        <w:t>Планируемые результаты освоения предметной области «Основы религиозных культур и светской этики» включают общие результаты по пре</w:t>
      </w:r>
      <w:proofErr w:type="gramStart"/>
      <w:r>
        <w:t>д-</w:t>
      </w:r>
      <w:proofErr w:type="gramEnd"/>
      <w:r>
        <w:t xml:space="preserve"> </w:t>
      </w:r>
      <w:proofErr w:type="spellStart"/>
      <w:r>
        <w:t>метной</w:t>
      </w:r>
      <w:proofErr w:type="spellEnd"/>
      <w:r>
        <w:t xml:space="preserve"> области (учебному предмету) и результаты по каждому учебному мо- дулю с учетом содержания примерных рабочих программ по Основам </w:t>
      </w:r>
      <w:proofErr w:type="spellStart"/>
      <w:r>
        <w:t>пра</w:t>
      </w:r>
      <w:proofErr w:type="spellEnd"/>
      <w:r>
        <w:t xml:space="preserve">- </w:t>
      </w:r>
      <w:proofErr w:type="spellStart"/>
      <w:r>
        <w:t>вославной</w:t>
      </w:r>
      <w:proofErr w:type="spellEnd"/>
      <w:r>
        <w:t xml:space="preserve">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8F2AE1" w:rsidRDefault="008F2AE1" w:rsidP="008F2AE1">
      <w:pPr>
        <w:pStyle w:val="a3"/>
        <w:ind w:right="525"/>
      </w:pPr>
      <w:r>
        <w:t xml:space="preserve">В результате освоения каждого </w:t>
      </w:r>
      <w:r>
        <w:rPr>
          <w:spacing w:val="-2"/>
        </w:rPr>
        <w:t xml:space="preserve">модуля </w:t>
      </w:r>
      <w:r>
        <w:t xml:space="preserve">предметной области выпускник </w:t>
      </w:r>
      <w:proofErr w:type="spellStart"/>
      <w:r>
        <w:rPr>
          <w:spacing w:val="-3"/>
        </w:rPr>
        <w:t>на</w:t>
      </w:r>
      <w:proofErr w:type="gramStart"/>
      <w:r>
        <w:rPr>
          <w:spacing w:val="-3"/>
        </w:rPr>
        <w:t>у</w:t>
      </w:r>
      <w:proofErr w:type="spellEnd"/>
      <w:r>
        <w:rPr>
          <w:spacing w:val="-3"/>
        </w:rPr>
        <w:t>-</w:t>
      </w:r>
      <w:proofErr w:type="gramEnd"/>
      <w:r>
        <w:rPr>
          <w:spacing w:val="-3"/>
        </w:rPr>
        <w:t xml:space="preserve"> </w:t>
      </w:r>
      <w:proofErr w:type="spellStart"/>
      <w:r>
        <w:t>чится</w:t>
      </w:r>
      <w:proofErr w:type="spellEnd"/>
      <w:r>
        <w:t>:</w:t>
      </w:r>
    </w:p>
    <w:p w:rsidR="008F2AE1" w:rsidRDefault="008F2AE1" w:rsidP="008F2AE1">
      <w:pPr>
        <w:pStyle w:val="a5"/>
        <w:numPr>
          <w:ilvl w:val="1"/>
          <w:numId w:val="2"/>
        </w:numPr>
        <w:tabs>
          <w:tab w:val="left" w:pos="1535"/>
        </w:tabs>
        <w:ind w:right="130" w:hanging="12"/>
        <w:rPr>
          <w:sz w:val="28"/>
        </w:rPr>
      </w:pPr>
      <w:r>
        <w:rPr>
          <w:sz w:val="28"/>
        </w:rPr>
        <w:t xml:space="preserve">понимать значение нравственных норм и ценностей для </w:t>
      </w:r>
      <w:proofErr w:type="spellStart"/>
      <w:r>
        <w:rPr>
          <w:sz w:val="28"/>
        </w:rPr>
        <w:t>до</w:t>
      </w:r>
      <w:proofErr w:type="gramStart"/>
      <w:r>
        <w:rPr>
          <w:sz w:val="28"/>
        </w:rPr>
        <w:t>с</w:t>
      </w:r>
      <w:proofErr w:type="spellEnd"/>
      <w:r>
        <w:rPr>
          <w:sz w:val="28"/>
        </w:rPr>
        <w:t>-</w:t>
      </w:r>
      <w:proofErr w:type="gramEnd"/>
      <w:r>
        <w:rPr>
          <w:sz w:val="28"/>
        </w:rPr>
        <w:t xml:space="preserve"> </w:t>
      </w:r>
      <w:proofErr w:type="spellStart"/>
      <w:r>
        <w:rPr>
          <w:sz w:val="28"/>
        </w:rPr>
        <w:t>тойной</w:t>
      </w:r>
      <w:proofErr w:type="spellEnd"/>
      <w:r>
        <w:rPr>
          <w:sz w:val="28"/>
        </w:rPr>
        <w:t xml:space="preserve"> жизни личности, семьи,</w:t>
      </w:r>
      <w:r>
        <w:rPr>
          <w:spacing w:val="-16"/>
          <w:sz w:val="28"/>
        </w:rPr>
        <w:t xml:space="preserve"> </w:t>
      </w:r>
      <w:r>
        <w:rPr>
          <w:sz w:val="28"/>
        </w:rPr>
        <w:t>общества;</w:t>
      </w:r>
    </w:p>
    <w:p w:rsidR="008F2AE1" w:rsidRDefault="008F2AE1" w:rsidP="008F2AE1">
      <w:pPr>
        <w:pStyle w:val="a5"/>
        <w:numPr>
          <w:ilvl w:val="1"/>
          <w:numId w:val="2"/>
        </w:numPr>
        <w:tabs>
          <w:tab w:val="left" w:pos="1535"/>
        </w:tabs>
        <w:ind w:right="120" w:hanging="12"/>
        <w:rPr>
          <w:sz w:val="28"/>
        </w:rPr>
      </w:pPr>
      <w:r>
        <w:rPr>
          <w:sz w:val="28"/>
        </w:rPr>
        <w:t xml:space="preserve">поступать в соответствии с нравственными принципами, </w:t>
      </w:r>
      <w:proofErr w:type="spellStart"/>
      <w:r>
        <w:rPr>
          <w:sz w:val="28"/>
        </w:rPr>
        <w:t>осн</w:t>
      </w:r>
      <w:proofErr w:type="gramStart"/>
      <w:r>
        <w:rPr>
          <w:sz w:val="28"/>
        </w:rPr>
        <w:t>о</w:t>
      </w:r>
      <w:proofErr w:type="spellEnd"/>
      <w:r>
        <w:rPr>
          <w:sz w:val="28"/>
        </w:rPr>
        <w:t>-</w:t>
      </w:r>
      <w:proofErr w:type="gramEnd"/>
      <w:r>
        <w:rPr>
          <w:sz w:val="28"/>
        </w:rPr>
        <w:t xml:space="preserve"> ванными на свободе совести  и  вероисповедания,  духовных  </w:t>
      </w:r>
      <w:proofErr w:type="spellStart"/>
      <w:r>
        <w:rPr>
          <w:sz w:val="28"/>
        </w:rPr>
        <w:t>тра</w:t>
      </w:r>
      <w:proofErr w:type="spellEnd"/>
      <w:r>
        <w:rPr>
          <w:sz w:val="28"/>
        </w:rPr>
        <w:t xml:space="preserve">- </w:t>
      </w:r>
      <w:proofErr w:type="spellStart"/>
      <w:r>
        <w:rPr>
          <w:sz w:val="28"/>
        </w:rPr>
        <w:t>дициях</w:t>
      </w:r>
      <w:proofErr w:type="spellEnd"/>
      <w:r>
        <w:rPr>
          <w:sz w:val="28"/>
        </w:rPr>
        <w:t xml:space="preserve"> народов России, общепринятых в российском обществе нрав- </w:t>
      </w:r>
      <w:proofErr w:type="spellStart"/>
      <w:r>
        <w:rPr>
          <w:sz w:val="28"/>
        </w:rPr>
        <w:t>ственных</w:t>
      </w:r>
      <w:proofErr w:type="spellEnd"/>
      <w:r>
        <w:rPr>
          <w:sz w:val="28"/>
        </w:rPr>
        <w:t xml:space="preserve"> нормах и</w:t>
      </w:r>
      <w:r>
        <w:rPr>
          <w:spacing w:val="-7"/>
          <w:sz w:val="28"/>
        </w:rPr>
        <w:t xml:space="preserve"> </w:t>
      </w:r>
      <w:r>
        <w:rPr>
          <w:sz w:val="28"/>
        </w:rPr>
        <w:t>ценностях;</w:t>
      </w:r>
    </w:p>
    <w:p w:rsidR="008F2AE1" w:rsidRDefault="008F2AE1" w:rsidP="008F2AE1">
      <w:pPr>
        <w:pStyle w:val="a5"/>
        <w:numPr>
          <w:ilvl w:val="1"/>
          <w:numId w:val="2"/>
        </w:numPr>
        <w:tabs>
          <w:tab w:val="left" w:pos="1535"/>
        </w:tabs>
        <w:ind w:right="131" w:hanging="12"/>
        <w:rPr>
          <w:sz w:val="28"/>
        </w:rPr>
      </w:pPr>
      <w:r>
        <w:rPr>
          <w:sz w:val="28"/>
        </w:rPr>
        <w:t xml:space="preserve">осознавать ценность человеческой жизни, необходимость стремления к нравственному совершенствованию и духовному </w:t>
      </w:r>
      <w:proofErr w:type="spellStart"/>
      <w:r>
        <w:rPr>
          <w:sz w:val="28"/>
        </w:rPr>
        <w:t>разв</w:t>
      </w:r>
      <w:proofErr w:type="gramStart"/>
      <w:r>
        <w:rPr>
          <w:sz w:val="28"/>
        </w:rPr>
        <w:t>и</w:t>
      </w:r>
      <w:proofErr w:type="spellEnd"/>
      <w:r>
        <w:rPr>
          <w:sz w:val="28"/>
        </w:rPr>
        <w:t>-</w:t>
      </w:r>
      <w:proofErr w:type="gramEnd"/>
      <w:r>
        <w:rPr>
          <w:sz w:val="28"/>
        </w:rPr>
        <w:t xml:space="preserve"> </w:t>
      </w:r>
      <w:proofErr w:type="spellStart"/>
      <w:r>
        <w:rPr>
          <w:sz w:val="28"/>
        </w:rPr>
        <w:t>тию</w:t>
      </w:r>
      <w:proofErr w:type="spellEnd"/>
      <w:r>
        <w:rPr>
          <w:sz w:val="28"/>
        </w:rPr>
        <w:t>;</w:t>
      </w:r>
    </w:p>
    <w:p w:rsidR="008F2AE1" w:rsidRDefault="008F2AE1" w:rsidP="008F2AE1">
      <w:pPr>
        <w:pStyle w:val="a5"/>
        <w:numPr>
          <w:ilvl w:val="1"/>
          <w:numId w:val="2"/>
        </w:numPr>
        <w:tabs>
          <w:tab w:val="left" w:pos="1535"/>
        </w:tabs>
        <w:ind w:right="119" w:hanging="12"/>
        <w:rPr>
          <w:sz w:val="28"/>
        </w:rPr>
      </w:pPr>
      <w:r>
        <w:rPr>
          <w:sz w:val="28"/>
        </w:rPr>
        <w:t>развивать первоначальные представления о традиционных рел</w:t>
      </w:r>
      <w:proofErr w:type="gramStart"/>
      <w:r>
        <w:rPr>
          <w:sz w:val="28"/>
        </w:rPr>
        <w:t>и-</w:t>
      </w:r>
      <w:proofErr w:type="gramEnd"/>
      <w:r>
        <w:rPr>
          <w:sz w:val="28"/>
        </w:rPr>
        <w:t xml:space="preserve"> </w:t>
      </w:r>
      <w:proofErr w:type="spellStart"/>
      <w:r>
        <w:rPr>
          <w:sz w:val="28"/>
        </w:rPr>
        <w:t>гиях</w:t>
      </w:r>
      <w:proofErr w:type="spellEnd"/>
      <w:r>
        <w:rPr>
          <w:sz w:val="28"/>
        </w:rPr>
        <w:t xml:space="preserve"> народов России (православии, исламе, буддизме, иудаизме), их </w:t>
      </w:r>
      <w:proofErr w:type="spellStart"/>
      <w:r>
        <w:rPr>
          <w:spacing w:val="-2"/>
          <w:sz w:val="28"/>
        </w:rPr>
        <w:t>ро</w:t>
      </w:r>
      <w:proofErr w:type="spellEnd"/>
      <w:r>
        <w:rPr>
          <w:spacing w:val="-2"/>
          <w:sz w:val="28"/>
        </w:rPr>
        <w:t xml:space="preserve">- </w:t>
      </w:r>
      <w:r>
        <w:rPr>
          <w:sz w:val="28"/>
        </w:rPr>
        <w:t xml:space="preserve">ли в культуре, истории и современности, становлении российской го- </w:t>
      </w:r>
      <w:proofErr w:type="spellStart"/>
      <w:r>
        <w:rPr>
          <w:sz w:val="28"/>
        </w:rPr>
        <w:t>сударственности</w:t>
      </w:r>
      <w:proofErr w:type="spellEnd"/>
      <w:r>
        <w:rPr>
          <w:sz w:val="28"/>
        </w:rPr>
        <w:t>, российской светской (гражданской) этике, основан- ной на конституционных обязанностях, правах и свободах человека и гражданина в Российской</w:t>
      </w:r>
      <w:r>
        <w:rPr>
          <w:spacing w:val="-3"/>
          <w:sz w:val="28"/>
        </w:rPr>
        <w:t xml:space="preserve"> </w:t>
      </w:r>
      <w:r>
        <w:rPr>
          <w:sz w:val="28"/>
        </w:rPr>
        <w:t>Федерации;</w:t>
      </w:r>
    </w:p>
    <w:p w:rsidR="008F2AE1" w:rsidRDefault="008F2AE1" w:rsidP="008F2AE1">
      <w:pPr>
        <w:pStyle w:val="a5"/>
        <w:numPr>
          <w:ilvl w:val="1"/>
          <w:numId w:val="2"/>
        </w:numPr>
        <w:tabs>
          <w:tab w:val="left" w:pos="1535"/>
        </w:tabs>
        <w:ind w:right="122" w:hanging="12"/>
        <w:rPr>
          <w:sz w:val="28"/>
        </w:rPr>
      </w:pPr>
      <w:r>
        <w:rPr>
          <w:sz w:val="28"/>
        </w:rPr>
        <w:t>ориентироваться в вопросах нравственного выбора на внутреннюю установку личности поступать согласно своей</w:t>
      </w:r>
      <w:r>
        <w:rPr>
          <w:spacing w:val="-11"/>
          <w:sz w:val="28"/>
        </w:rPr>
        <w:t xml:space="preserve"> </w:t>
      </w:r>
      <w:r>
        <w:rPr>
          <w:sz w:val="28"/>
        </w:rPr>
        <w:t>совести.</w:t>
      </w:r>
    </w:p>
    <w:p w:rsidR="008F2AE1" w:rsidRDefault="008F2AE1" w:rsidP="008F2AE1">
      <w:pPr>
        <w:pStyle w:val="a3"/>
        <w:spacing w:before="5"/>
        <w:ind w:left="0"/>
        <w:jc w:val="left"/>
        <w:rPr>
          <w:sz w:val="27"/>
        </w:rPr>
      </w:pPr>
    </w:p>
    <w:p w:rsidR="008F2AE1" w:rsidRDefault="008F2AE1" w:rsidP="008F2AE1">
      <w:pPr>
        <w:pStyle w:val="a3"/>
        <w:spacing w:line="242" w:lineRule="auto"/>
        <w:ind w:right="221"/>
      </w:pPr>
      <w:r>
        <w:t>Предметная область ОДНКНР обеспечивает достижение следующих</w:t>
      </w:r>
      <w:r>
        <w:rPr>
          <w:spacing w:val="-44"/>
        </w:rPr>
        <w:t xml:space="preserve"> </w:t>
      </w:r>
      <w:proofErr w:type="spellStart"/>
      <w:r>
        <w:t>результ</w:t>
      </w:r>
      <w:proofErr w:type="gramStart"/>
      <w:r>
        <w:t>а</w:t>
      </w:r>
      <w:proofErr w:type="spellEnd"/>
      <w:r>
        <w:t>-</w:t>
      </w:r>
      <w:proofErr w:type="gramEnd"/>
      <w:r>
        <w:t xml:space="preserve"> </w:t>
      </w:r>
      <w:proofErr w:type="spellStart"/>
      <w:r>
        <w:t>тов</w:t>
      </w:r>
      <w:proofErr w:type="spellEnd"/>
      <w:r>
        <w:t>:</w:t>
      </w:r>
    </w:p>
    <w:p w:rsidR="008F2AE1" w:rsidRDefault="008F2AE1" w:rsidP="008F2AE1">
      <w:pPr>
        <w:pStyle w:val="a5"/>
        <w:numPr>
          <w:ilvl w:val="0"/>
          <w:numId w:val="1"/>
        </w:numPr>
        <w:tabs>
          <w:tab w:val="left" w:pos="827"/>
        </w:tabs>
        <w:ind w:right="125"/>
        <w:rPr>
          <w:sz w:val="28"/>
        </w:rPr>
      </w:pPr>
      <w:r>
        <w:rPr>
          <w:sz w:val="28"/>
        </w:rPr>
        <w:t xml:space="preserve">Воспитание способности к духовному развитию, нравственному </w:t>
      </w:r>
      <w:proofErr w:type="spellStart"/>
      <w:r>
        <w:rPr>
          <w:sz w:val="28"/>
        </w:rPr>
        <w:t>самос</w:t>
      </w:r>
      <w:proofErr w:type="gramStart"/>
      <w:r>
        <w:rPr>
          <w:sz w:val="28"/>
        </w:rPr>
        <w:t>о</w:t>
      </w:r>
      <w:proofErr w:type="spellEnd"/>
      <w:r>
        <w:rPr>
          <w:sz w:val="28"/>
        </w:rPr>
        <w:t>-</w:t>
      </w:r>
      <w:proofErr w:type="gramEnd"/>
      <w:r>
        <w:rPr>
          <w:sz w:val="28"/>
        </w:rPr>
        <w:t xml:space="preserve"> </w:t>
      </w:r>
      <w:proofErr w:type="spellStart"/>
      <w:r>
        <w:rPr>
          <w:sz w:val="28"/>
        </w:rPr>
        <w:t>вершенствованию</w:t>
      </w:r>
      <w:proofErr w:type="spellEnd"/>
      <w:r>
        <w:rPr>
          <w:sz w:val="28"/>
        </w:rPr>
        <w:t xml:space="preserve">; воспитание веротерпимости, уважительного </w:t>
      </w:r>
      <w:proofErr w:type="spellStart"/>
      <w:r>
        <w:rPr>
          <w:sz w:val="28"/>
        </w:rPr>
        <w:t>отноше</w:t>
      </w:r>
      <w:proofErr w:type="spellEnd"/>
      <w:r>
        <w:rPr>
          <w:sz w:val="28"/>
        </w:rPr>
        <w:t xml:space="preserve">- </w:t>
      </w:r>
      <w:proofErr w:type="spellStart"/>
      <w:r>
        <w:rPr>
          <w:sz w:val="28"/>
        </w:rPr>
        <w:t>ния</w:t>
      </w:r>
      <w:proofErr w:type="spellEnd"/>
      <w:r>
        <w:rPr>
          <w:sz w:val="28"/>
        </w:rPr>
        <w:t xml:space="preserve"> к религиозным чувствам, взглядам людей или их</w:t>
      </w:r>
      <w:r>
        <w:rPr>
          <w:spacing w:val="-25"/>
          <w:sz w:val="28"/>
        </w:rPr>
        <w:t xml:space="preserve"> </w:t>
      </w:r>
      <w:r>
        <w:rPr>
          <w:sz w:val="28"/>
        </w:rPr>
        <w:t>отсутствию.</w:t>
      </w:r>
    </w:p>
    <w:p w:rsidR="008F2AE1" w:rsidRDefault="008F2AE1" w:rsidP="008F2AE1">
      <w:pPr>
        <w:pStyle w:val="a5"/>
        <w:numPr>
          <w:ilvl w:val="0"/>
          <w:numId w:val="1"/>
        </w:numPr>
        <w:tabs>
          <w:tab w:val="left" w:pos="827"/>
        </w:tabs>
        <w:ind w:right="127"/>
        <w:rPr>
          <w:sz w:val="28"/>
        </w:rPr>
      </w:pPr>
      <w:r>
        <w:rPr>
          <w:sz w:val="28"/>
        </w:rPr>
        <w:t>Знание основных норм морали, нравственных, духовных идеалов, хран</w:t>
      </w:r>
      <w:proofErr w:type="gramStart"/>
      <w:r>
        <w:rPr>
          <w:sz w:val="28"/>
        </w:rPr>
        <w:t>и-</w:t>
      </w:r>
      <w:proofErr w:type="gramEnd"/>
      <w:r>
        <w:rPr>
          <w:sz w:val="28"/>
        </w:rPr>
        <w:t xml:space="preserve"> </w:t>
      </w:r>
      <w:proofErr w:type="spellStart"/>
      <w:r>
        <w:rPr>
          <w:sz w:val="28"/>
        </w:rPr>
        <w:t>мых</w:t>
      </w:r>
      <w:proofErr w:type="spellEnd"/>
      <w:r>
        <w:rPr>
          <w:sz w:val="28"/>
        </w:rPr>
        <w:t xml:space="preserve"> в культурных традициях народов России, готовность на их основе   к сознательному самоограничению в поступках, поведении, расточи- тельном</w:t>
      </w:r>
      <w:r>
        <w:rPr>
          <w:spacing w:val="-1"/>
          <w:sz w:val="28"/>
        </w:rPr>
        <w:t xml:space="preserve"> </w:t>
      </w:r>
      <w:proofErr w:type="spellStart"/>
      <w:r>
        <w:rPr>
          <w:sz w:val="28"/>
        </w:rPr>
        <w:t>потребительстве</w:t>
      </w:r>
      <w:proofErr w:type="spellEnd"/>
      <w:r>
        <w:rPr>
          <w:sz w:val="28"/>
        </w:rPr>
        <w:t>.</w:t>
      </w:r>
    </w:p>
    <w:p w:rsidR="008F2AE1" w:rsidRDefault="008F2AE1" w:rsidP="008F2AE1">
      <w:pPr>
        <w:pStyle w:val="a5"/>
        <w:numPr>
          <w:ilvl w:val="1"/>
          <w:numId w:val="1"/>
        </w:numPr>
        <w:tabs>
          <w:tab w:val="left" w:pos="1535"/>
        </w:tabs>
        <w:ind w:right="120" w:hanging="12"/>
        <w:rPr>
          <w:sz w:val="28"/>
        </w:rPr>
      </w:pPr>
      <w:r>
        <w:rPr>
          <w:sz w:val="28"/>
        </w:rPr>
        <w:t xml:space="preserve">Формирование представлений об основах светской этики, </w:t>
      </w:r>
      <w:r>
        <w:rPr>
          <w:spacing w:val="-3"/>
          <w:sz w:val="28"/>
        </w:rPr>
        <w:t>культ</w:t>
      </w:r>
      <w:proofErr w:type="gramStart"/>
      <w:r>
        <w:rPr>
          <w:spacing w:val="-3"/>
          <w:sz w:val="28"/>
        </w:rPr>
        <w:t>у-</w:t>
      </w:r>
      <w:proofErr w:type="gramEnd"/>
      <w:r>
        <w:rPr>
          <w:spacing w:val="-3"/>
          <w:sz w:val="28"/>
        </w:rPr>
        <w:t xml:space="preserve"> </w:t>
      </w:r>
      <w:proofErr w:type="spellStart"/>
      <w:r>
        <w:rPr>
          <w:sz w:val="28"/>
        </w:rPr>
        <w:t>ры</w:t>
      </w:r>
      <w:proofErr w:type="spellEnd"/>
      <w:r>
        <w:rPr>
          <w:sz w:val="28"/>
        </w:rPr>
        <w:t xml:space="preserve"> традиционных религий, их роли в развитии культуры и истории Рос- сии и человечества, в становлении гражданского общества и российской государственности.</w:t>
      </w:r>
    </w:p>
    <w:p w:rsidR="008F2AE1" w:rsidRDefault="008F2AE1" w:rsidP="008F2AE1">
      <w:pPr>
        <w:jc w:val="both"/>
        <w:rPr>
          <w:sz w:val="28"/>
        </w:rPr>
        <w:sectPr w:rsidR="008F2AE1">
          <w:pgSz w:w="11910" w:h="16840"/>
          <w:pgMar w:top="460" w:right="840" w:bottom="1200" w:left="1300" w:header="0" w:footer="935" w:gutter="0"/>
          <w:cols w:space="720"/>
        </w:sectPr>
      </w:pPr>
    </w:p>
    <w:p w:rsidR="008F2AE1" w:rsidRDefault="008F2AE1" w:rsidP="008F2AE1">
      <w:pPr>
        <w:pStyle w:val="a5"/>
        <w:numPr>
          <w:ilvl w:val="1"/>
          <w:numId w:val="1"/>
        </w:numPr>
        <w:tabs>
          <w:tab w:val="left" w:pos="1535"/>
        </w:tabs>
        <w:spacing w:before="73"/>
        <w:ind w:right="123" w:hanging="12"/>
        <w:rPr>
          <w:sz w:val="28"/>
        </w:rPr>
      </w:pPr>
      <w:r>
        <w:rPr>
          <w:sz w:val="28"/>
        </w:rPr>
        <w:lastRenderedPageBreak/>
        <w:t xml:space="preserve">Понимание значения нравственности, веры и религии в жизни </w:t>
      </w:r>
      <w:proofErr w:type="spellStart"/>
      <w:r>
        <w:rPr>
          <w:sz w:val="28"/>
        </w:rPr>
        <w:t>ч</w:t>
      </w:r>
      <w:proofErr w:type="gramStart"/>
      <w:r>
        <w:rPr>
          <w:sz w:val="28"/>
        </w:rPr>
        <w:t>е</w:t>
      </w:r>
      <w:proofErr w:type="spellEnd"/>
      <w:r>
        <w:rPr>
          <w:sz w:val="28"/>
        </w:rPr>
        <w:t>-</w:t>
      </w:r>
      <w:proofErr w:type="gramEnd"/>
      <w:r>
        <w:rPr>
          <w:sz w:val="28"/>
        </w:rPr>
        <w:t xml:space="preserve"> </w:t>
      </w:r>
      <w:proofErr w:type="spellStart"/>
      <w:r>
        <w:rPr>
          <w:sz w:val="28"/>
        </w:rPr>
        <w:t>ловека</w:t>
      </w:r>
      <w:proofErr w:type="spellEnd"/>
      <w:r>
        <w:rPr>
          <w:sz w:val="28"/>
        </w:rPr>
        <w:t>, семьи и</w:t>
      </w:r>
      <w:r>
        <w:rPr>
          <w:spacing w:val="-17"/>
          <w:sz w:val="28"/>
        </w:rPr>
        <w:t xml:space="preserve"> </w:t>
      </w:r>
      <w:r>
        <w:rPr>
          <w:sz w:val="28"/>
        </w:rPr>
        <w:t>общества.</w:t>
      </w:r>
    </w:p>
    <w:p w:rsidR="008F2AE1" w:rsidRDefault="008F2AE1" w:rsidP="008F2AE1">
      <w:pPr>
        <w:pStyle w:val="a5"/>
        <w:numPr>
          <w:ilvl w:val="1"/>
          <w:numId w:val="1"/>
        </w:numPr>
        <w:tabs>
          <w:tab w:val="left" w:pos="1535"/>
        </w:tabs>
        <w:ind w:right="123" w:hanging="12"/>
        <w:rPr>
          <w:sz w:val="28"/>
        </w:rPr>
      </w:pPr>
      <w:r>
        <w:rPr>
          <w:sz w:val="28"/>
        </w:rPr>
        <w:t>Формирование</w:t>
      </w:r>
      <w:r>
        <w:rPr>
          <w:spacing w:val="-16"/>
          <w:sz w:val="28"/>
        </w:rPr>
        <w:t xml:space="preserve"> </w:t>
      </w:r>
      <w:r>
        <w:rPr>
          <w:sz w:val="28"/>
        </w:rPr>
        <w:t>представлений</w:t>
      </w:r>
      <w:r>
        <w:rPr>
          <w:spacing w:val="-15"/>
          <w:sz w:val="28"/>
        </w:rPr>
        <w:t xml:space="preserve"> </w:t>
      </w:r>
      <w:r>
        <w:rPr>
          <w:sz w:val="28"/>
        </w:rPr>
        <w:t>об</w:t>
      </w:r>
      <w:r>
        <w:rPr>
          <w:spacing w:val="-15"/>
          <w:sz w:val="28"/>
        </w:rPr>
        <w:t xml:space="preserve"> </w:t>
      </w:r>
      <w:r>
        <w:rPr>
          <w:sz w:val="28"/>
        </w:rPr>
        <w:t>исторической</w:t>
      </w:r>
      <w:r>
        <w:rPr>
          <w:spacing w:val="-15"/>
          <w:sz w:val="28"/>
        </w:rPr>
        <w:t xml:space="preserve"> </w:t>
      </w:r>
      <w:r>
        <w:rPr>
          <w:sz w:val="28"/>
        </w:rPr>
        <w:t>роли</w:t>
      </w:r>
      <w:r>
        <w:rPr>
          <w:spacing w:val="-12"/>
          <w:sz w:val="28"/>
        </w:rPr>
        <w:t xml:space="preserve"> </w:t>
      </w:r>
      <w:r>
        <w:rPr>
          <w:sz w:val="28"/>
        </w:rPr>
        <w:t xml:space="preserve">традиционных религий и гражданского общества в становлении российской </w:t>
      </w:r>
      <w:proofErr w:type="spellStart"/>
      <w:r>
        <w:rPr>
          <w:sz w:val="28"/>
        </w:rPr>
        <w:t>государс</w:t>
      </w:r>
      <w:proofErr w:type="gramStart"/>
      <w:r>
        <w:rPr>
          <w:sz w:val="28"/>
        </w:rPr>
        <w:t>т</w:t>
      </w:r>
      <w:proofErr w:type="spellEnd"/>
      <w:r>
        <w:rPr>
          <w:sz w:val="28"/>
        </w:rPr>
        <w:t>-</w:t>
      </w:r>
      <w:proofErr w:type="gramEnd"/>
      <w:r>
        <w:rPr>
          <w:sz w:val="28"/>
        </w:rPr>
        <w:t xml:space="preserve"> </w:t>
      </w:r>
      <w:proofErr w:type="spellStart"/>
      <w:r>
        <w:rPr>
          <w:sz w:val="28"/>
        </w:rPr>
        <w:t>венности</w:t>
      </w:r>
      <w:proofErr w:type="spellEnd"/>
      <w:r>
        <w:rPr>
          <w:sz w:val="28"/>
        </w:rPr>
        <w:t>.</w:t>
      </w:r>
    </w:p>
    <w:p w:rsidR="008F2AE1" w:rsidRDefault="008F2AE1" w:rsidP="008F2AE1">
      <w:pPr>
        <w:pStyle w:val="a3"/>
        <w:spacing w:before="4"/>
        <w:ind w:left="0"/>
        <w:jc w:val="left"/>
      </w:pPr>
    </w:p>
    <w:p w:rsidR="008F2AE1" w:rsidRDefault="008F2AE1" w:rsidP="008F2AE1">
      <w:pPr>
        <w:pStyle w:val="Heading1"/>
        <w:spacing w:before="1"/>
        <w:ind w:right="171" w:firstLine="1190"/>
      </w:pPr>
      <w:r>
        <w:t xml:space="preserve">5. Оценка достижений учащихся, изучающих предметные </w:t>
      </w:r>
      <w:proofErr w:type="spellStart"/>
      <w:r>
        <w:t>обла</w:t>
      </w:r>
      <w:proofErr w:type="gramStart"/>
      <w:r>
        <w:t>с</w:t>
      </w:r>
      <w:proofErr w:type="spellEnd"/>
      <w:r>
        <w:t>-</w:t>
      </w:r>
      <w:proofErr w:type="gramEnd"/>
      <w:r>
        <w:t xml:space="preserve"> </w:t>
      </w:r>
      <w:proofErr w:type="spellStart"/>
      <w:r>
        <w:t>ти</w:t>
      </w:r>
      <w:proofErr w:type="spellEnd"/>
      <w:r>
        <w:t xml:space="preserve"> «Основы религиозных культур и светской этики» и «Основы духовно-</w:t>
      </w:r>
    </w:p>
    <w:p w:rsidR="008F2AE1" w:rsidRDefault="008F2AE1" w:rsidP="008F2AE1">
      <w:pPr>
        <w:spacing w:line="320" w:lineRule="exact"/>
        <w:ind w:left="2238"/>
        <w:jc w:val="both"/>
        <w:rPr>
          <w:b/>
          <w:sz w:val="28"/>
        </w:rPr>
      </w:pPr>
      <w:r>
        <w:rPr>
          <w:b/>
          <w:sz w:val="28"/>
        </w:rPr>
        <w:t>нравственной культуры народов России»</w:t>
      </w:r>
    </w:p>
    <w:p w:rsidR="00E44F1B" w:rsidRPr="00E44F1B" w:rsidRDefault="00E44F1B" w:rsidP="00E44F1B">
      <w:pPr>
        <w:pStyle w:val="a5"/>
        <w:numPr>
          <w:ilvl w:val="1"/>
          <w:numId w:val="8"/>
        </w:numPr>
        <w:rPr>
          <w:sz w:val="28"/>
          <w:szCs w:val="28"/>
        </w:rPr>
      </w:pPr>
      <w:r w:rsidRPr="00E44F1B">
        <w:rPr>
          <w:sz w:val="28"/>
          <w:szCs w:val="28"/>
        </w:rPr>
        <w:t xml:space="preserve">МБОУ </w:t>
      </w:r>
      <w:proofErr w:type="gramStart"/>
      <w:r w:rsidRPr="00E44F1B">
        <w:rPr>
          <w:sz w:val="28"/>
          <w:szCs w:val="28"/>
        </w:rPr>
        <w:t>Тат.Шуранская ООШ</w:t>
      </w:r>
      <w:proofErr w:type="gramEnd"/>
      <w:r w:rsidRPr="00E44F1B">
        <w:rPr>
          <w:sz w:val="28"/>
          <w:szCs w:val="28"/>
        </w:rPr>
        <w:t xml:space="preserve"> изучение предметной области ОРКСЭ в течение всего учебного года является </w:t>
      </w:r>
      <w:proofErr w:type="spellStart"/>
      <w:r w:rsidRPr="00E44F1B">
        <w:rPr>
          <w:sz w:val="28"/>
          <w:szCs w:val="28"/>
        </w:rPr>
        <w:t>безотметочным</w:t>
      </w:r>
      <w:proofErr w:type="spellEnd"/>
      <w:r w:rsidRPr="00E44F1B">
        <w:rPr>
          <w:sz w:val="28"/>
          <w:szCs w:val="28"/>
        </w:rPr>
        <w:t>.</w:t>
      </w:r>
    </w:p>
    <w:p w:rsidR="00E44F1B" w:rsidRPr="00E44F1B" w:rsidRDefault="00E44F1B" w:rsidP="00E44F1B">
      <w:pPr>
        <w:pStyle w:val="a5"/>
        <w:ind w:left="720"/>
        <w:rPr>
          <w:sz w:val="28"/>
          <w:szCs w:val="28"/>
        </w:rPr>
      </w:pPr>
      <w:r w:rsidRPr="00E44F1B">
        <w:rPr>
          <w:sz w:val="28"/>
          <w:szCs w:val="28"/>
        </w:rPr>
        <w:t xml:space="preserve"> 5.2</w:t>
      </w:r>
      <w:proofErr w:type="gramStart"/>
      <w:r w:rsidRPr="00E44F1B">
        <w:rPr>
          <w:sz w:val="28"/>
          <w:szCs w:val="28"/>
        </w:rPr>
        <w:t xml:space="preserve"> П</w:t>
      </w:r>
      <w:proofErr w:type="gramEnd"/>
      <w:r w:rsidRPr="00E44F1B">
        <w:rPr>
          <w:sz w:val="28"/>
          <w:szCs w:val="28"/>
        </w:rPr>
        <w:t xml:space="preserve">о курсу ОРКСЭ промежуточная аттестация представляет собой выполнение учениками диагностической работы. По результатам выполненных работ учитель делает заключение об освоении обучающимися программы качественно, без фиксации оценок («программа освоена на высоком уровне», «программа освоена на повышенном уровне», «программа освоена на базовом уровне» или «программа не освоена (ниже базового уровня)»). </w:t>
      </w:r>
    </w:p>
    <w:p w:rsidR="00E44F1B" w:rsidRPr="00E44F1B" w:rsidRDefault="00E44F1B" w:rsidP="00E44F1B">
      <w:pPr>
        <w:pStyle w:val="a5"/>
        <w:ind w:left="720"/>
        <w:rPr>
          <w:sz w:val="28"/>
          <w:szCs w:val="28"/>
        </w:rPr>
      </w:pPr>
      <w:r w:rsidRPr="00E44F1B">
        <w:rPr>
          <w:sz w:val="28"/>
          <w:szCs w:val="28"/>
        </w:rPr>
        <w:t xml:space="preserve">5.3 Промежуточная аттестация по предметным областям ОРКСЭ для </w:t>
      </w:r>
      <w:proofErr w:type="gramStart"/>
      <w:r w:rsidRPr="00E44F1B">
        <w:rPr>
          <w:sz w:val="28"/>
          <w:szCs w:val="28"/>
        </w:rPr>
        <w:t>обучающихся</w:t>
      </w:r>
      <w:proofErr w:type="gramEnd"/>
      <w:r w:rsidRPr="00E44F1B">
        <w:rPr>
          <w:sz w:val="28"/>
          <w:szCs w:val="28"/>
        </w:rPr>
        <w:t xml:space="preserve"> в семейной форме или форме самообразования проводится в форме зачета. </w:t>
      </w:r>
    </w:p>
    <w:p w:rsidR="00E44F1B" w:rsidRPr="00E44F1B" w:rsidRDefault="00E44F1B" w:rsidP="00E44F1B">
      <w:pPr>
        <w:pStyle w:val="a5"/>
        <w:ind w:left="720"/>
        <w:rPr>
          <w:sz w:val="28"/>
          <w:szCs w:val="28"/>
        </w:rPr>
      </w:pPr>
      <w:r w:rsidRPr="00E44F1B">
        <w:rPr>
          <w:sz w:val="28"/>
          <w:szCs w:val="28"/>
        </w:rPr>
        <w:t xml:space="preserve">5.4 МБОУ </w:t>
      </w:r>
      <w:proofErr w:type="gramStart"/>
      <w:r w:rsidRPr="00E44F1B">
        <w:rPr>
          <w:sz w:val="28"/>
          <w:szCs w:val="28"/>
        </w:rPr>
        <w:t>Тат.Шуранская ООШ</w:t>
      </w:r>
      <w:proofErr w:type="gramEnd"/>
      <w:r w:rsidRPr="00E44F1B">
        <w:rPr>
          <w:sz w:val="28"/>
          <w:szCs w:val="28"/>
        </w:rPr>
        <w:t xml:space="preserve"> при изучение предметной области ОДНКНР используется следующая система оценок: «отлично» - 5, «хорошо»- 4, «удовлетворительно» - 3, «неудовлетворительно» -2. </w:t>
      </w:r>
    </w:p>
    <w:p w:rsidR="007843E1" w:rsidRPr="00E44F1B" w:rsidRDefault="00E44F1B" w:rsidP="00E44F1B">
      <w:pPr>
        <w:pStyle w:val="a5"/>
        <w:ind w:left="720"/>
        <w:rPr>
          <w:sz w:val="28"/>
          <w:szCs w:val="28"/>
        </w:rPr>
      </w:pPr>
      <w:r w:rsidRPr="00E44F1B">
        <w:rPr>
          <w:sz w:val="28"/>
          <w:szCs w:val="28"/>
        </w:rPr>
        <w:t>5.5</w:t>
      </w:r>
      <w:proofErr w:type="gramStart"/>
      <w:r w:rsidRPr="00E44F1B">
        <w:rPr>
          <w:sz w:val="28"/>
          <w:szCs w:val="28"/>
        </w:rPr>
        <w:t xml:space="preserve"> П</w:t>
      </w:r>
      <w:proofErr w:type="gramEnd"/>
      <w:r w:rsidRPr="00E44F1B">
        <w:rPr>
          <w:sz w:val="28"/>
          <w:szCs w:val="28"/>
        </w:rPr>
        <w:t>о курсу ОДНКНР промежуточная аттестация проводится в соответствии с Положением о текущем контроле успеваемости и промежуточной аттестации учащихся.</w:t>
      </w:r>
    </w:p>
    <w:sectPr w:rsidR="007843E1" w:rsidRPr="00E44F1B" w:rsidSect="008F1D59">
      <w:pgSz w:w="11910" w:h="16840"/>
      <w:pgMar w:top="460" w:right="840" w:bottom="1200" w:left="1300" w:header="0" w:footer="935"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478A1"/>
    <w:multiLevelType w:val="hybridMultilevel"/>
    <w:tmpl w:val="FE280DA2"/>
    <w:lvl w:ilvl="0" w:tplc="81BA4594">
      <w:numFmt w:val="bullet"/>
      <w:lvlText w:val="-"/>
      <w:lvlJc w:val="left"/>
      <w:pPr>
        <w:ind w:left="118" w:hanging="164"/>
      </w:pPr>
      <w:rPr>
        <w:rFonts w:ascii="Times New Roman" w:eastAsia="Times New Roman" w:hAnsi="Times New Roman" w:cs="Times New Roman" w:hint="default"/>
        <w:w w:val="100"/>
        <w:sz w:val="28"/>
        <w:szCs w:val="28"/>
        <w:lang w:val="ru-RU" w:eastAsia="en-US" w:bidi="ar-SA"/>
      </w:rPr>
    </w:lvl>
    <w:lvl w:ilvl="1" w:tplc="8D5A5918">
      <w:numFmt w:val="bullet"/>
      <w:lvlText w:val="-"/>
      <w:lvlJc w:val="left"/>
      <w:pPr>
        <w:ind w:left="769" w:hanging="164"/>
      </w:pPr>
      <w:rPr>
        <w:rFonts w:ascii="Times New Roman" w:eastAsia="Times New Roman" w:hAnsi="Times New Roman" w:cs="Times New Roman" w:hint="default"/>
        <w:w w:val="100"/>
        <w:sz w:val="28"/>
        <w:szCs w:val="28"/>
        <w:lang w:val="ru-RU" w:eastAsia="en-US" w:bidi="ar-SA"/>
      </w:rPr>
    </w:lvl>
    <w:lvl w:ilvl="2" w:tplc="5484DF7C">
      <w:numFmt w:val="bullet"/>
      <w:lvlText w:val="•"/>
      <w:lvlJc w:val="left"/>
      <w:pPr>
        <w:ind w:left="1760" w:hanging="164"/>
      </w:pPr>
      <w:rPr>
        <w:rFonts w:hint="default"/>
        <w:lang w:val="ru-RU" w:eastAsia="en-US" w:bidi="ar-SA"/>
      </w:rPr>
    </w:lvl>
    <w:lvl w:ilvl="3" w:tplc="11D477B2">
      <w:numFmt w:val="bullet"/>
      <w:lvlText w:val="•"/>
      <w:lvlJc w:val="left"/>
      <w:pPr>
        <w:ind w:left="2760" w:hanging="164"/>
      </w:pPr>
      <w:rPr>
        <w:rFonts w:hint="default"/>
        <w:lang w:val="ru-RU" w:eastAsia="en-US" w:bidi="ar-SA"/>
      </w:rPr>
    </w:lvl>
    <w:lvl w:ilvl="4" w:tplc="5942BE92">
      <w:numFmt w:val="bullet"/>
      <w:lvlText w:val="•"/>
      <w:lvlJc w:val="left"/>
      <w:pPr>
        <w:ind w:left="3761" w:hanging="164"/>
      </w:pPr>
      <w:rPr>
        <w:rFonts w:hint="default"/>
        <w:lang w:val="ru-RU" w:eastAsia="en-US" w:bidi="ar-SA"/>
      </w:rPr>
    </w:lvl>
    <w:lvl w:ilvl="5" w:tplc="5650B066">
      <w:numFmt w:val="bullet"/>
      <w:lvlText w:val="•"/>
      <w:lvlJc w:val="left"/>
      <w:pPr>
        <w:ind w:left="4761" w:hanging="164"/>
      </w:pPr>
      <w:rPr>
        <w:rFonts w:hint="default"/>
        <w:lang w:val="ru-RU" w:eastAsia="en-US" w:bidi="ar-SA"/>
      </w:rPr>
    </w:lvl>
    <w:lvl w:ilvl="6" w:tplc="E0D0160C">
      <w:numFmt w:val="bullet"/>
      <w:lvlText w:val="•"/>
      <w:lvlJc w:val="left"/>
      <w:pPr>
        <w:ind w:left="5762" w:hanging="164"/>
      </w:pPr>
      <w:rPr>
        <w:rFonts w:hint="default"/>
        <w:lang w:val="ru-RU" w:eastAsia="en-US" w:bidi="ar-SA"/>
      </w:rPr>
    </w:lvl>
    <w:lvl w:ilvl="7" w:tplc="3E9422AA">
      <w:numFmt w:val="bullet"/>
      <w:lvlText w:val="•"/>
      <w:lvlJc w:val="left"/>
      <w:pPr>
        <w:ind w:left="6762" w:hanging="164"/>
      </w:pPr>
      <w:rPr>
        <w:rFonts w:hint="default"/>
        <w:lang w:val="ru-RU" w:eastAsia="en-US" w:bidi="ar-SA"/>
      </w:rPr>
    </w:lvl>
    <w:lvl w:ilvl="8" w:tplc="2C1A62D8">
      <w:numFmt w:val="bullet"/>
      <w:lvlText w:val="•"/>
      <w:lvlJc w:val="left"/>
      <w:pPr>
        <w:ind w:left="7763" w:hanging="164"/>
      </w:pPr>
      <w:rPr>
        <w:rFonts w:hint="default"/>
        <w:lang w:val="ru-RU" w:eastAsia="en-US" w:bidi="ar-SA"/>
      </w:rPr>
    </w:lvl>
  </w:abstractNum>
  <w:abstractNum w:abstractNumId="1">
    <w:nsid w:val="1F29227B"/>
    <w:multiLevelType w:val="hybridMultilevel"/>
    <w:tmpl w:val="20AA816C"/>
    <w:lvl w:ilvl="0" w:tplc="B05E9642">
      <w:start w:val="1"/>
      <w:numFmt w:val="decimal"/>
      <w:lvlText w:val="%1."/>
      <w:lvlJc w:val="left"/>
      <w:pPr>
        <w:ind w:left="3877" w:hanging="348"/>
        <w:jc w:val="right"/>
      </w:pPr>
      <w:rPr>
        <w:rFonts w:ascii="Times New Roman" w:eastAsia="Times New Roman" w:hAnsi="Times New Roman" w:cs="Times New Roman" w:hint="default"/>
        <w:b/>
        <w:bCs/>
        <w:spacing w:val="0"/>
        <w:w w:val="100"/>
        <w:sz w:val="28"/>
        <w:szCs w:val="28"/>
        <w:lang w:val="ru-RU" w:eastAsia="en-US" w:bidi="ar-SA"/>
      </w:rPr>
    </w:lvl>
    <w:lvl w:ilvl="1" w:tplc="E83E1E5A">
      <w:numFmt w:val="bullet"/>
      <w:lvlText w:val="•"/>
      <w:lvlJc w:val="left"/>
      <w:pPr>
        <w:ind w:left="4468" w:hanging="348"/>
      </w:pPr>
      <w:rPr>
        <w:rFonts w:hint="default"/>
        <w:lang w:val="ru-RU" w:eastAsia="en-US" w:bidi="ar-SA"/>
      </w:rPr>
    </w:lvl>
    <w:lvl w:ilvl="2" w:tplc="B54A5126">
      <w:numFmt w:val="bullet"/>
      <w:lvlText w:val="•"/>
      <w:lvlJc w:val="left"/>
      <w:pPr>
        <w:ind w:left="5056" w:hanging="348"/>
      </w:pPr>
      <w:rPr>
        <w:rFonts w:hint="default"/>
        <w:lang w:val="ru-RU" w:eastAsia="en-US" w:bidi="ar-SA"/>
      </w:rPr>
    </w:lvl>
    <w:lvl w:ilvl="3" w:tplc="ACE459BA">
      <w:numFmt w:val="bullet"/>
      <w:lvlText w:val="•"/>
      <w:lvlJc w:val="left"/>
      <w:pPr>
        <w:ind w:left="5645" w:hanging="348"/>
      </w:pPr>
      <w:rPr>
        <w:rFonts w:hint="default"/>
        <w:lang w:val="ru-RU" w:eastAsia="en-US" w:bidi="ar-SA"/>
      </w:rPr>
    </w:lvl>
    <w:lvl w:ilvl="4" w:tplc="C298FA8E">
      <w:numFmt w:val="bullet"/>
      <w:lvlText w:val="•"/>
      <w:lvlJc w:val="left"/>
      <w:pPr>
        <w:ind w:left="6233" w:hanging="348"/>
      </w:pPr>
      <w:rPr>
        <w:rFonts w:hint="default"/>
        <w:lang w:val="ru-RU" w:eastAsia="en-US" w:bidi="ar-SA"/>
      </w:rPr>
    </w:lvl>
    <w:lvl w:ilvl="5" w:tplc="C74EA6A0">
      <w:numFmt w:val="bullet"/>
      <w:lvlText w:val="•"/>
      <w:lvlJc w:val="left"/>
      <w:pPr>
        <w:ind w:left="6822" w:hanging="348"/>
      </w:pPr>
      <w:rPr>
        <w:rFonts w:hint="default"/>
        <w:lang w:val="ru-RU" w:eastAsia="en-US" w:bidi="ar-SA"/>
      </w:rPr>
    </w:lvl>
    <w:lvl w:ilvl="6" w:tplc="DF16D220">
      <w:numFmt w:val="bullet"/>
      <w:lvlText w:val="•"/>
      <w:lvlJc w:val="left"/>
      <w:pPr>
        <w:ind w:left="7410" w:hanging="348"/>
      </w:pPr>
      <w:rPr>
        <w:rFonts w:hint="default"/>
        <w:lang w:val="ru-RU" w:eastAsia="en-US" w:bidi="ar-SA"/>
      </w:rPr>
    </w:lvl>
    <w:lvl w:ilvl="7" w:tplc="A14213C2">
      <w:numFmt w:val="bullet"/>
      <w:lvlText w:val="•"/>
      <w:lvlJc w:val="left"/>
      <w:pPr>
        <w:ind w:left="7998" w:hanging="348"/>
      </w:pPr>
      <w:rPr>
        <w:rFonts w:hint="default"/>
        <w:lang w:val="ru-RU" w:eastAsia="en-US" w:bidi="ar-SA"/>
      </w:rPr>
    </w:lvl>
    <w:lvl w:ilvl="8" w:tplc="4B4C3526">
      <w:numFmt w:val="bullet"/>
      <w:lvlText w:val="•"/>
      <w:lvlJc w:val="left"/>
      <w:pPr>
        <w:ind w:left="8587" w:hanging="348"/>
      </w:pPr>
      <w:rPr>
        <w:rFonts w:hint="default"/>
        <w:lang w:val="ru-RU" w:eastAsia="en-US" w:bidi="ar-SA"/>
      </w:rPr>
    </w:lvl>
  </w:abstractNum>
  <w:abstractNum w:abstractNumId="2">
    <w:nsid w:val="3730630C"/>
    <w:multiLevelType w:val="hybridMultilevel"/>
    <w:tmpl w:val="ADF8B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AF0409"/>
    <w:multiLevelType w:val="multilevel"/>
    <w:tmpl w:val="2EAA807A"/>
    <w:lvl w:ilvl="0">
      <w:start w:val="1"/>
      <w:numFmt w:val="decimal"/>
      <w:lvlText w:val="%1"/>
      <w:lvlJc w:val="left"/>
      <w:pPr>
        <w:ind w:left="118" w:hanging="629"/>
      </w:pPr>
      <w:rPr>
        <w:rFonts w:hint="default"/>
        <w:lang w:val="ru-RU" w:eastAsia="en-US" w:bidi="ar-SA"/>
      </w:rPr>
    </w:lvl>
    <w:lvl w:ilvl="1">
      <w:start w:val="1"/>
      <w:numFmt w:val="decimal"/>
      <w:lvlText w:val="%1.%2."/>
      <w:lvlJc w:val="left"/>
      <w:pPr>
        <w:ind w:left="118" w:hanging="62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048" w:hanging="629"/>
      </w:pPr>
      <w:rPr>
        <w:rFonts w:hint="default"/>
        <w:lang w:val="ru-RU" w:eastAsia="en-US" w:bidi="ar-SA"/>
      </w:rPr>
    </w:lvl>
    <w:lvl w:ilvl="3">
      <w:numFmt w:val="bullet"/>
      <w:lvlText w:val="•"/>
      <w:lvlJc w:val="left"/>
      <w:pPr>
        <w:ind w:left="3013" w:hanging="629"/>
      </w:pPr>
      <w:rPr>
        <w:rFonts w:hint="default"/>
        <w:lang w:val="ru-RU" w:eastAsia="en-US" w:bidi="ar-SA"/>
      </w:rPr>
    </w:lvl>
    <w:lvl w:ilvl="4">
      <w:numFmt w:val="bullet"/>
      <w:lvlText w:val="•"/>
      <w:lvlJc w:val="left"/>
      <w:pPr>
        <w:ind w:left="3977" w:hanging="629"/>
      </w:pPr>
      <w:rPr>
        <w:rFonts w:hint="default"/>
        <w:lang w:val="ru-RU" w:eastAsia="en-US" w:bidi="ar-SA"/>
      </w:rPr>
    </w:lvl>
    <w:lvl w:ilvl="5">
      <w:numFmt w:val="bullet"/>
      <w:lvlText w:val="•"/>
      <w:lvlJc w:val="left"/>
      <w:pPr>
        <w:ind w:left="4942" w:hanging="629"/>
      </w:pPr>
      <w:rPr>
        <w:rFonts w:hint="default"/>
        <w:lang w:val="ru-RU" w:eastAsia="en-US" w:bidi="ar-SA"/>
      </w:rPr>
    </w:lvl>
    <w:lvl w:ilvl="6">
      <w:numFmt w:val="bullet"/>
      <w:lvlText w:val="•"/>
      <w:lvlJc w:val="left"/>
      <w:pPr>
        <w:ind w:left="5906" w:hanging="629"/>
      </w:pPr>
      <w:rPr>
        <w:rFonts w:hint="default"/>
        <w:lang w:val="ru-RU" w:eastAsia="en-US" w:bidi="ar-SA"/>
      </w:rPr>
    </w:lvl>
    <w:lvl w:ilvl="7">
      <w:numFmt w:val="bullet"/>
      <w:lvlText w:val="•"/>
      <w:lvlJc w:val="left"/>
      <w:pPr>
        <w:ind w:left="6870" w:hanging="629"/>
      </w:pPr>
      <w:rPr>
        <w:rFonts w:hint="default"/>
        <w:lang w:val="ru-RU" w:eastAsia="en-US" w:bidi="ar-SA"/>
      </w:rPr>
    </w:lvl>
    <w:lvl w:ilvl="8">
      <w:numFmt w:val="bullet"/>
      <w:lvlText w:val="•"/>
      <w:lvlJc w:val="left"/>
      <w:pPr>
        <w:ind w:left="7835" w:hanging="629"/>
      </w:pPr>
      <w:rPr>
        <w:rFonts w:hint="default"/>
        <w:lang w:val="ru-RU" w:eastAsia="en-US" w:bidi="ar-SA"/>
      </w:rPr>
    </w:lvl>
  </w:abstractNum>
  <w:abstractNum w:abstractNumId="4">
    <w:nsid w:val="55240A37"/>
    <w:multiLevelType w:val="hybridMultilevel"/>
    <w:tmpl w:val="1200E3D0"/>
    <w:lvl w:ilvl="0" w:tplc="60D8D65C">
      <w:numFmt w:val="bullet"/>
      <w:lvlText w:val=""/>
      <w:lvlJc w:val="left"/>
      <w:pPr>
        <w:ind w:left="826" w:hanging="360"/>
      </w:pPr>
      <w:rPr>
        <w:rFonts w:ascii="Symbol" w:eastAsia="Symbol" w:hAnsi="Symbol" w:cs="Symbol" w:hint="default"/>
        <w:w w:val="99"/>
        <w:sz w:val="28"/>
        <w:szCs w:val="28"/>
        <w:lang w:val="ru-RU" w:eastAsia="en-US" w:bidi="ar-SA"/>
      </w:rPr>
    </w:lvl>
    <w:lvl w:ilvl="1" w:tplc="2DCEAB96">
      <w:numFmt w:val="bullet"/>
      <w:lvlText w:val=""/>
      <w:lvlJc w:val="left"/>
      <w:pPr>
        <w:ind w:left="826" w:hanging="720"/>
      </w:pPr>
      <w:rPr>
        <w:rFonts w:ascii="Symbol" w:eastAsia="Symbol" w:hAnsi="Symbol" w:cs="Symbol" w:hint="default"/>
        <w:w w:val="99"/>
        <w:sz w:val="28"/>
        <w:szCs w:val="28"/>
        <w:lang w:val="ru-RU" w:eastAsia="en-US" w:bidi="ar-SA"/>
      </w:rPr>
    </w:lvl>
    <w:lvl w:ilvl="2" w:tplc="1090D97E">
      <w:numFmt w:val="bullet"/>
      <w:lvlText w:val="•"/>
      <w:lvlJc w:val="left"/>
      <w:pPr>
        <w:ind w:left="2608" w:hanging="720"/>
      </w:pPr>
      <w:rPr>
        <w:rFonts w:hint="default"/>
        <w:lang w:val="ru-RU" w:eastAsia="en-US" w:bidi="ar-SA"/>
      </w:rPr>
    </w:lvl>
    <w:lvl w:ilvl="3" w:tplc="35206D06">
      <w:numFmt w:val="bullet"/>
      <w:lvlText w:val="•"/>
      <w:lvlJc w:val="left"/>
      <w:pPr>
        <w:ind w:left="3503" w:hanging="720"/>
      </w:pPr>
      <w:rPr>
        <w:rFonts w:hint="default"/>
        <w:lang w:val="ru-RU" w:eastAsia="en-US" w:bidi="ar-SA"/>
      </w:rPr>
    </w:lvl>
    <w:lvl w:ilvl="4" w:tplc="DE109AA6">
      <w:numFmt w:val="bullet"/>
      <w:lvlText w:val="•"/>
      <w:lvlJc w:val="left"/>
      <w:pPr>
        <w:ind w:left="4397" w:hanging="720"/>
      </w:pPr>
      <w:rPr>
        <w:rFonts w:hint="default"/>
        <w:lang w:val="ru-RU" w:eastAsia="en-US" w:bidi="ar-SA"/>
      </w:rPr>
    </w:lvl>
    <w:lvl w:ilvl="5" w:tplc="7F043302">
      <w:numFmt w:val="bullet"/>
      <w:lvlText w:val="•"/>
      <w:lvlJc w:val="left"/>
      <w:pPr>
        <w:ind w:left="5292" w:hanging="720"/>
      </w:pPr>
      <w:rPr>
        <w:rFonts w:hint="default"/>
        <w:lang w:val="ru-RU" w:eastAsia="en-US" w:bidi="ar-SA"/>
      </w:rPr>
    </w:lvl>
    <w:lvl w:ilvl="6" w:tplc="24D67BFA">
      <w:numFmt w:val="bullet"/>
      <w:lvlText w:val="•"/>
      <w:lvlJc w:val="left"/>
      <w:pPr>
        <w:ind w:left="6186" w:hanging="720"/>
      </w:pPr>
      <w:rPr>
        <w:rFonts w:hint="default"/>
        <w:lang w:val="ru-RU" w:eastAsia="en-US" w:bidi="ar-SA"/>
      </w:rPr>
    </w:lvl>
    <w:lvl w:ilvl="7" w:tplc="B22840C4">
      <w:numFmt w:val="bullet"/>
      <w:lvlText w:val="•"/>
      <w:lvlJc w:val="left"/>
      <w:pPr>
        <w:ind w:left="7080" w:hanging="720"/>
      </w:pPr>
      <w:rPr>
        <w:rFonts w:hint="default"/>
        <w:lang w:val="ru-RU" w:eastAsia="en-US" w:bidi="ar-SA"/>
      </w:rPr>
    </w:lvl>
    <w:lvl w:ilvl="8" w:tplc="04CA249C">
      <w:numFmt w:val="bullet"/>
      <w:lvlText w:val="•"/>
      <w:lvlJc w:val="left"/>
      <w:pPr>
        <w:ind w:left="7975" w:hanging="720"/>
      </w:pPr>
      <w:rPr>
        <w:rFonts w:hint="default"/>
        <w:lang w:val="ru-RU" w:eastAsia="en-US" w:bidi="ar-SA"/>
      </w:rPr>
    </w:lvl>
  </w:abstractNum>
  <w:abstractNum w:abstractNumId="5">
    <w:nsid w:val="5C4043B9"/>
    <w:multiLevelType w:val="multilevel"/>
    <w:tmpl w:val="9348CDB8"/>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61972F66"/>
    <w:multiLevelType w:val="hybridMultilevel"/>
    <w:tmpl w:val="13EEF7DC"/>
    <w:lvl w:ilvl="0" w:tplc="5F9EBA44">
      <w:start w:val="3"/>
      <w:numFmt w:val="decimal"/>
      <w:lvlText w:val="%1."/>
      <w:lvlJc w:val="left"/>
      <w:pPr>
        <w:ind w:left="310" w:hanging="281"/>
        <w:jc w:val="right"/>
      </w:pPr>
      <w:rPr>
        <w:rFonts w:ascii="Times New Roman" w:eastAsia="Times New Roman" w:hAnsi="Times New Roman" w:cs="Times New Roman" w:hint="default"/>
        <w:b/>
        <w:bCs/>
        <w:spacing w:val="0"/>
        <w:w w:val="100"/>
        <w:sz w:val="28"/>
        <w:szCs w:val="28"/>
        <w:lang w:val="ru-RU" w:eastAsia="en-US" w:bidi="ar-SA"/>
      </w:rPr>
    </w:lvl>
    <w:lvl w:ilvl="1" w:tplc="451A67FA">
      <w:numFmt w:val="bullet"/>
      <w:lvlText w:val=""/>
      <w:lvlJc w:val="left"/>
      <w:pPr>
        <w:ind w:left="826" w:hanging="720"/>
      </w:pPr>
      <w:rPr>
        <w:rFonts w:ascii="Symbol" w:eastAsia="Symbol" w:hAnsi="Symbol" w:cs="Symbol" w:hint="default"/>
        <w:w w:val="99"/>
        <w:sz w:val="28"/>
        <w:szCs w:val="28"/>
        <w:lang w:val="ru-RU" w:eastAsia="en-US" w:bidi="ar-SA"/>
      </w:rPr>
    </w:lvl>
    <w:lvl w:ilvl="2" w:tplc="57A4C71A">
      <w:numFmt w:val="bullet"/>
      <w:lvlText w:val="•"/>
      <w:lvlJc w:val="left"/>
      <w:pPr>
        <w:ind w:left="1813" w:hanging="720"/>
      </w:pPr>
      <w:rPr>
        <w:rFonts w:hint="default"/>
        <w:lang w:val="ru-RU" w:eastAsia="en-US" w:bidi="ar-SA"/>
      </w:rPr>
    </w:lvl>
    <w:lvl w:ilvl="3" w:tplc="DDE8AA16">
      <w:numFmt w:val="bullet"/>
      <w:lvlText w:val="•"/>
      <w:lvlJc w:val="left"/>
      <w:pPr>
        <w:ind w:left="2807" w:hanging="720"/>
      </w:pPr>
      <w:rPr>
        <w:rFonts w:hint="default"/>
        <w:lang w:val="ru-RU" w:eastAsia="en-US" w:bidi="ar-SA"/>
      </w:rPr>
    </w:lvl>
    <w:lvl w:ilvl="4" w:tplc="77928D42">
      <w:numFmt w:val="bullet"/>
      <w:lvlText w:val="•"/>
      <w:lvlJc w:val="left"/>
      <w:pPr>
        <w:ind w:left="3801" w:hanging="720"/>
      </w:pPr>
      <w:rPr>
        <w:rFonts w:hint="default"/>
        <w:lang w:val="ru-RU" w:eastAsia="en-US" w:bidi="ar-SA"/>
      </w:rPr>
    </w:lvl>
    <w:lvl w:ilvl="5" w:tplc="C24C572A">
      <w:numFmt w:val="bullet"/>
      <w:lvlText w:val="•"/>
      <w:lvlJc w:val="left"/>
      <w:pPr>
        <w:ind w:left="4795" w:hanging="720"/>
      </w:pPr>
      <w:rPr>
        <w:rFonts w:hint="default"/>
        <w:lang w:val="ru-RU" w:eastAsia="en-US" w:bidi="ar-SA"/>
      </w:rPr>
    </w:lvl>
    <w:lvl w:ilvl="6" w:tplc="8216189A">
      <w:numFmt w:val="bullet"/>
      <w:lvlText w:val="•"/>
      <w:lvlJc w:val="left"/>
      <w:pPr>
        <w:ind w:left="5788" w:hanging="720"/>
      </w:pPr>
      <w:rPr>
        <w:rFonts w:hint="default"/>
        <w:lang w:val="ru-RU" w:eastAsia="en-US" w:bidi="ar-SA"/>
      </w:rPr>
    </w:lvl>
    <w:lvl w:ilvl="7" w:tplc="2FD456CC">
      <w:numFmt w:val="bullet"/>
      <w:lvlText w:val="•"/>
      <w:lvlJc w:val="left"/>
      <w:pPr>
        <w:ind w:left="6782" w:hanging="720"/>
      </w:pPr>
      <w:rPr>
        <w:rFonts w:hint="default"/>
        <w:lang w:val="ru-RU" w:eastAsia="en-US" w:bidi="ar-SA"/>
      </w:rPr>
    </w:lvl>
    <w:lvl w:ilvl="8" w:tplc="37B6D27E">
      <w:numFmt w:val="bullet"/>
      <w:lvlText w:val="•"/>
      <w:lvlJc w:val="left"/>
      <w:pPr>
        <w:ind w:left="7776" w:hanging="720"/>
      </w:pPr>
      <w:rPr>
        <w:rFonts w:hint="default"/>
        <w:lang w:val="ru-RU" w:eastAsia="en-US" w:bidi="ar-SA"/>
      </w:rPr>
    </w:lvl>
  </w:abstractNum>
  <w:abstractNum w:abstractNumId="7">
    <w:nsid w:val="66C27F27"/>
    <w:multiLevelType w:val="hybridMultilevel"/>
    <w:tmpl w:val="90B036B8"/>
    <w:lvl w:ilvl="0" w:tplc="B9823EB2">
      <w:start w:val="1"/>
      <w:numFmt w:val="decimal"/>
      <w:lvlText w:val="%1."/>
      <w:lvlJc w:val="left"/>
      <w:pPr>
        <w:ind w:left="118" w:hanging="442"/>
      </w:pPr>
      <w:rPr>
        <w:rFonts w:ascii="Times New Roman" w:eastAsia="Times New Roman" w:hAnsi="Times New Roman" w:cs="Times New Roman" w:hint="default"/>
        <w:spacing w:val="0"/>
        <w:w w:val="100"/>
        <w:sz w:val="28"/>
        <w:szCs w:val="28"/>
        <w:lang w:val="ru-RU" w:eastAsia="en-US" w:bidi="ar-SA"/>
      </w:rPr>
    </w:lvl>
    <w:lvl w:ilvl="1" w:tplc="9D0A1B16">
      <w:start w:val="1"/>
      <w:numFmt w:val="decimal"/>
      <w:lvlText w:val="%2."/>
      <w:lvlJc w:val="left"/>
      <w:pPr>
        <w:ind w:left="747" w:hanging="281"/>
      </w:pPr>
      <w:rPr>
        <w:rFonts w:ascii="Times New Roman" w:eastAsia="Times New Roman" w:hAnsi="Times New Roman" w:cs="Times New Roman" w:hint="default"/>
        <w:w w:val="100"/>
        <w:sz w:val="28"/>
        <w:szCs w:val="28"/>
        <w:lang w:val="ru-RU" w:eastAsia="en-US" w:bidi="ar-SA"/>
      </w:rPr>
    </w:lvl>
    <w:lvl w:ilvl="2" w:tplc="9FC6F996">
      <w:numFmt w:val="bullet"/>
      <w:lvlText w:val="•"/>
      <w:lvlJc w:val="left"/>
      <w:pPr>
        <w:ind w:left="1742" w:hanging="281"/>
      </w:pPr>
      <w:rPr>
        <w:rFonts w:hint="default"/>
        <w:lang w:val="ru-RU" w:eastAsia="en-US" w:bidi="ar-SA"/>
      </w:rPr>
    </w:lvl>
    <w:lvl w:ilvl="3" w:tplc="78F85B26">
      <w:numFmt w:val="bullet"/>
      <w:lvlText w:val="•"/>
      <w:lvlJc w:val="left"/>
      <w:pPr>
        <w:ind w:left="2745" w:hanging="281"/>
      </w:pPr>
      <w:rPr>
        <w:rFonts w:hint="default"/>
        <w:lang w:val="ru-RU" w:eastAsia="en-US" w:bidi="ar-SA"/>
      </w:rPr>
    </w:lvl>
    <w:lvl w:ilvl="4" w:tplc="523ADF56">
      <w:numFmt w:val="bullet"/>
      <w:lvlText w:val="•"/>
      <w:lvlJc w:val="left"/>
      <w:pPr>
        <w:ind w:left="3748" w:hanging="281"/>
      </w:pPr>
      <w:rPr>
        <w:rFonts w:hint="default"/>
        <w:lang w:val="ru-RU" w:eastAsia="en-US" w:bidi="ar-SA"/>
      </w:rPr>
    </w:lvl>
    <w:lvl w:ilvl="5" w:tplc="927C38CA">
      <w:numFmt w:val="bullet"/>
      <w:lvlText w:val="•"/>
      <w:lvlJc w:val="left"/>
      <w:pPr>
        <w:ind w:left="4750" w:hanging="281"/>
      </w:pPr>
      <w:rPr>
        <w:rFonts w:hint="default"/>
        <w:lang w:val="ru-RU" w:eastAsia="en-US" w:bidi="ar-SA"/>
      </w:rPr>
    </w:lvl>
    <w:lvl w:ilvl="6" w:tplc="0CA6BDC8">
      <w:numFmt w:val="bullet"/>
      <w:lvlText w:val="•"/>
      <w:lvlJc w:val="left"/>
      <w:pPr>
        <w:ind w:left="5753" w:hanging="281"/>
      </w:pPr>
      <w:rPr>
        <w:rFonts w:hint="default"/>
        <w:lang w:val="ru-RU" w:eastAsia="en-US" w:bidi="ar-SA"/>
      </w:rPr>
    </w:lvl>
    <w:lvl w:ilvl="7" w:tplc="45CE4B1A">
      <w:numFmt w:val="bullet"/>
      <w:lvlText w:val="•"/>
      <w:lvlJc w:val="left"/>
      <w:pPr>
        <w:ind w:left="6756" w:hanging="281"/>
      </w:pPr>
      <w:rPr>
        <w:rFonts w:hint="default"/>
        <w:lang w:val="ru-RU" w:eastAsia="en-US" w:bidi="ar-SA"/>
      </w:rPr>
    </w:lvl>
    <w:lvl w:ilvl="8" w:tplc="9684D86C">
      <w:numFmt w:val="bullet"/>
      <w:lvlText w:val="•"/>
      <w:lvlJc w:val="left"/>
      <w:pPr>
        <w:ind w:left="7758" w:hanging="281"/>
      </w:pPr>
      <w:rPr>
        <w:rFonts w:hint="default"/>
        <w:lang w:val="ru-RU" w:eastAsia="en-US" w:bidi="ar-SA"/>
      </w:rPr>
    </w:lvl>
  </w:abstractNum>
  <w:num w:numId="1">
    <w:abstractNumId w:val="4"/>
  </w:num>
  <w:num w:numId="2">
    <w:abstractNumId w:val="6"/>
  </w:num>
  <w:num w:numId="3">
    <w:abstractNumId w:val="7"/>
  </w:num>
  <w:num w:numId="4">
    <w:abstractNumId w:val="0"/>
  </w:num>
  <w:num w:numId="5">
    <w:abstractNumId w:val="3"/>
  </w:num>
  <w:num w:numId="6">
    <w:abstractNumId w:val="1"/>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F2AE1"/>
    <w:rsid w:val="004917EA"/>
    <w:rsid w:val="007843E1"/>
    <w:rsid w:val="008F2AE1"/>
    <w:rsid w:val="00E44F1B"/>
    <w:rsid w:val="00EE3E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F2AE1"/>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8F2AE1"/>
    <w:pPr>
      <w:ind w:left="118"/>
      <w:jc w:val="both"/>
    </w:pPr>
    <w:rPr>
      <w:sz w:val="28"/>
      <w:szCs w:val="28"/>
    </w:rPr>
  </w:style>
  <w:style w:type="character" w:customStyle="1" w:styleId="a4">
    <w:name w:val="Основной текст Знак"/>
    <w:basedOn w:val="a0"/>
    <w:link w:val="a3"/>
    <w:uiPriority w:val="1"/>
    <w:rsid w:val="008F2AE1"/>
    <w:rPr>
      <w:rFonts w:ascii="Times New Roman" w:eastAsia="Times New Roman" w:hAnsi="Times New Roman" w:cs="Times New Roman"/>
      <w:sz w:val="28"/>
      <w:szCs w:val="28"/>
    </w:rPr>
  </w:style>
  <w:style w:type="paragraph" w:customStyle="1" w:styleId="Heading1">
    <w:name w:val="Heading 1"/>
    <w:basedOn w:val="a"/>
    <w:uiPriority w:val="1"/>
    <w:qFormat/>
    <w:rsid w:val="008F2AE1"/>
    <w:pPr>
      <w:ind w:left="164"/>
      <w:jc w:val="both"/>
      <w:outlineLvl w:val="1"/>
    </w:pPr>
    <w:rPr>
      <w:b/>
      <w:bCs/>
      <w:sz w:val="28"/>
      <w:szCs w:val="28"/>
    </w:rPr>
  </w:style>
  <w:style w:type="paragraph" w:styleId="a5">
    <w:name w:val="List Paragraph"/>
    <w:basedOn w:val="a"/>
    <w:uiPriority w:val="1"/>
    <w:qFormat/>
    <w:rsid w:val="008F2AE1"/>
    <w:pPr>
      <w:ind w:left="118"/>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1825</Words>
  <Characters>10409</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2020-07-13T06:22:00Z</dcterms:created>
  <dcterms:modified xsi:type="dcterms:W3CDTF">2020-07-13T07:15:00Z</dcterms:modified>
</cp:coreProperties>
</file>